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3ACA" w14:textId="77777777" w:rsidR="0077690A" w:rsidRDefault="0077690A">
      <w:r>
        <w:rPr>
          <w:noProof/>
        </w:rPr>
        <w:drawing>
          <wp:inline distT="0" distB="0" distL="0" distR="0" wp14:anchorId="78950EF4" wp14:editId="5E0B001A">
            <wp:extent cx="1731818" cy="106325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University of Sydney logo lockup - Mathematical Research Institute - mono.eps"/>
                    <pic:cNvPicPr/>
                  </pic:nvPicPr>
                  <pic:blipFill>
                    <a:blip r:embed="rId7">
                      <a:extLst>
                        <a:ext uri="{28A0092B-C50C-407E-A947-70E740481C1C}">
                          <a14:useLocalDpi xmlns:a14="http://schemas.microsoft.com/office/drawing/2010/main" val="0"/>
                        </a:ext>
                      </a:extLst>
                    </a:blip>
                    <a:stretch>
                      <a:fillRect/>
                    </a:stretch>
                  </pic:blipFill>
                  <pic:spPr>
                    <a:xfrm>
                      <a:off x="0" y="0"/>
                      <a:ext cx="1768245" cy="1085620"/>
                    </a:xfrm>
                    <a:prstGeom prst="rect">
                      <a:avLst/>
                    </a:prstGeom>
                  </pic:spPr>
                </pic:pic>
              </a:graphicData>
            </a:graphic>
          </wp:inline>
        </w:drawing>
      </w:r>
    </w:p>
    <w:p w14:paraId="447D2E4D" w14:textId="45A293B5" w:rsidR="0077690A" w:rsidRDefault="0077690A"/>
    <w:p w14:paraId="090950C9" w14:textId="77777777" w:rsidR="00541C5F" w:rsidRDefault="00541C5F"/>
    <w:p w14:paraId="1B8C3910" w14:textId="2C5E00A5" w:rsidR="00541C5F" w:rsidRDefault="00541C5F"/>
    <w:p w14:paraId="2D4B8266" w14:textId="77777777" w:rsidR="00BD2E1A" w:rsidRDefault="00BD2E1A"/>
    <w:p w14:paraId="11660E6D" w14:textId="2702B54C" w:rsidR="0077690A" w:rsidRPr="0077690A" w:rsidRDefault="0077690A" w:rsidP="0077690A">
      <w:pPr>
        <w:jc w:val="center"/>
        <w:rPr>
          <w:b/>
          <w:sz w:val="32"/>
          <w:szCs w:val="32"/>
        </w:rPr>
      </w:pPr>
      <w:r w:rsidRPr="0077690A">
        <w:rPr>
          <w:b/>
          <w:sz w:val="32"/>
          <w:szCs w:val="32"/>
        </w:rPr>
        <w:t xml:space="preserve">International Visitor Program – </w:t>
      </w:r>
      <w:r w:rsidR="00305664">
        <w:rPr>
          <w:b/>
          <w:sz w:val="32"/>
          <w:szCs w:val="32"/>
        </w:rPr>
        <w:t>February 202</w:t>
      </w:r>
      <w:r w:rsidR="002E06CC">
        <w:rPr>
          <w:b/>
          <w:sz w:val="32"/>
          <w:szCs w:val="32"/>
        </w:rPr>
        <w:t>6</w:t>
      </w:r>
      <w:r w:rsidRPr="0077690A">
        <w:rPr>
          <w:b/>
          <w:sz w:val="32"/>
          <w:szCs w:val="32"/>
        </w:rPr>
        <w:t xml:space="preserve"> round</w:t>
      </w:r>
    </w:p>
    <w:p w14:paraId="134425E5" w14:textId="3C73253B" w:rsidR="0077690A" w:rsidRPr="0077690A" w:rsidRDefault="002A0112" w:rsidP="0077690A">
      <w:pPr>
        <w:jc w:val="center"/>
        <w:rPr>
          <w:b/>
          <w:sz w:val="32"/>
          <w:szCs w:val="32"/>
        </w:rPr>
      </w:pPr>
      <w:r>
        <w:rPr>
          <w:b/>
          <w:sz w:val="32"/>
          <w:szCs w:val="32"/>
        </w:rPr>
        <w:t>Terms and Conditions</w:t>
      </w:r>
    </w:p>
    <w:p w14:paraId="386E81CE" w14:textId="18DCE2E4" w:rsidR="0077690A" w:rsidRDefault="0077690A" w:rsidP="0077690A">
      <w:pPr>
        <w:jc w:val="center"/>
        <w:rPr>
          <w:b/>
          <w:sz w:val="28"/>
          <w:szCs w:val="28"/>
        </w:rPr>
      </w:pPr>
    </w:p>
    <w:p w14:paraId="6CF913E0" w14:textId="7FB8675B" w:rsidR="00EA5C99" w:rsidRDefault="00EA5C99" w:rsidP="0077690A">
      <w:pPr>
        <w:jc w:val="center"/>
        <w:rPr>
          <w:b/>
          <w:sz w:val="28"/>
          <w:szCs w:val="28"/>
        </w:rPr>
      </w:pPr>
      <w:r>
        <w:rPr>
          <w:b/>
          <w:sz w:val="28"/>
          <w:szCs w:val="28"/>
        </w:rPr>
        <w:t xml:space="preserve">Deadline for application: </w:t>
      </w:r>
      <w:r w:rsidR="00F107EF">
        <w:rPr>
          <w:b/>
          <w:sz w:val="28"/>
          <w:szCs w:val="28"/>
        </w:rPr>
        <w:t>11.59pm</w:t>
      </w:r>
      <w:r>
        <w:rPr>
          <w:b/>
          <w:sz w:val="28"/>
          <w:szCs w:val="28"/>
        </w:rPr>
        <w:t xml:space="preserve"> (Sydney time), </w:t>
      </w:r>
      <w:r w:rsidR="005532FE" w:rsidRPr="005532FE">
        <w:rPr>
          <w:b/>
          <w:color w:val="C00000"/>
          <w:sz w:val="28"/>
          <w:szCs w:val="28"/>
        </w:rPr>
        <w:t>Tue</w:t>
      </w:r>
      <w:r w:rsidR="00222FF1">
        <w:rPr>
          <w:b/>
          <w:color w:val="C00000"/>
          <w:sz w:val="28"/>
          <w:szCs w:val="28"/>
        </w:rPr>
        <w:t xml:space="preserve">sday </w:t>
      </w:r>
      <w:r w:rsidR="00305664">
        <w:rPr>
          <w:b/>
          <w:color w:val="C00000"/>
          <w:sz w:val="28"/>
          <w:szCs w:val="28"/>
        </w:rPr>
        <w:t>17 February</w:t>
      </w:r>
      <w:r w:rsidR="007917BA">
        <w:rPr>
          <w:b/>
          <w:color w:val="C00000"/>
          <w:sz w:val="28"/>
          <w:szCs w:val="28"/>
        </w:rPr>
        <w:t xml:space="preserve"> 2026</w:t>
      </w:r>
    </w:p>
    <w:p w14:paraId="16924F09" w14:textId="77777777" w:rsidR="00736EBE" w:rsidRDefault="00736EBE" w:rsidP="0077690A">
      <w:pPr>
        <w:jc w:val="center"/>
        <w:rPr>
          <w:b/>
          <w:sz w:val="28"/>
          <w:szCs w:val="28"/>
        </w:rPr>
      </w:pPr>
    </w:p>
    <w:p w14:paraId="4DF38502" w14:textId="1F9AA1F9" w:rsidR="005532FE" w:rsidRPr="005532FE" w:rsidRDefault="00EA5C99" w:rsidP="0077690A">
      <w:pPr>
        <w:jc w:val="center"/>
        <w:rPr>
          <w:b/>
          <w:sz w:val="28"/>
          <w:szCs w:val="28"/>
        </w:rPr>
      </w:pPr>
      <w:r w:rsidRPr="005532FE">
        <w:rPr>
          <w:b/>
          <w:sz w:val="28"/>
          <w:szCs w:val="28"/>
        </w:rPr>
        <w:t>For visits within the period:</w:t>
      </w:r>
      <w:r w:rsidR="00216ACB" w:rsidRPr="005532FE">
        <w:rPr>
          <w:b/>
          <w:sz w:val="28"/>
          <w:szCs w:val="28"/>
        </w:rPr>
        <w:t xml:space="preserve"> </w:t>
      </w:r>
      <w:r w:rsidR="00305664">
        <w:rPr>
          <w:b/>
          <w:sz w:val="28"/>
          <w:szCs w:val="28"/>
        </w:rPr>
        <w:t xml:space="preserve">January – December </w:t>
      </w:r>
      <w:r w:rsidR="005532FE" w:rsidRPr="005532FE">
        <w:rPr>
          <w:b/>
          <w:sz w:val="28"/>
          <w:szCs w:val="28"/>
        </w:rPr>
        <w:t>202</w:t>
      </w:r>
      <w:r w:rsidR="00F95692">
        <w:rPr>
          <w:b/>
          <w:sz w:val="28"/>
          <w:szCs w:val="28"/>
        </w:rPr>
        <w:t>7</w:t>
      </w:r>
      <w:r w:rsidR="00C323BC" w:rsidRPr="005532FE">
        <w:rPr>
          <w:b/>
          <w:sz w:val="28"/>
          <w:szCs w:val="28"/>
        </w:rPr>
        <w:t xml:space="preserve"> </w:t>
      </w:r>
      <w:r w:rsidR="00216ACB" w:rsidRPr="005532FE">
        <w:rPr>
          <w:b/>
          <w:sz w:val="28"/>
          <w:szCs w:val="28"/>
        </w:rPr>
        <w:t xml:space="preserve">for general </w:t>
      </w:r>
      <w:proofErr w:type="gramStart"/>
      <w:r w:rsidR="00216ACB" w:rsidRPr="005532FE">
        <w:rPr>
          <w:b/>
          <w:sz w:val="28"/>
          <w:szCs w:val="28"/>
        </w:rPr>
        <w:t>applicants</w:t>
      </w:r>
      <w:r w:rsidR="00F35B18" w:rsidRPr="005532FE">
        <w:rPr>
          <w:b/>
          <w:sz w:val="28"/>
          <w:szCs w:val="28"/>
        </w:rPr>
        <w:t>;</w:t>
      </w:r>
      <w:proofErr w:type="gramEnd"/>
      <w:r w:rsidR="00216ACB" w:rsidRPr="005532FE">
        <w:rPr>
          <w:b/>
          <w:sz w:val="28"/>
          <w:szCs w:val="28"/>
        </w:rPr>
        <w:t xml:space="preserve"> </w:t>
      </w:r>
    </w:p>
    <w:p w14:paraId="47E70D2B" w14:textId="4A55A5B8" w:rsidR="00EA5C99" w:rsidRPr="005532FE" w:rsidRDefault="00305664" w:rsidP="0077690A">
      <w:pPr>
        <w:jc w:val="center"/>
        <w:rPr>
          <w:b/>
          <w:sz w:val="28"/>
          <w:szCs w:val="28"/>
        </w:rPr>
      </w:pPr>
      <w:r>
        <w:rPr>
          <w:b/>
          <w:sz w:val="28"/>
          <w:szCs w:val="28"/>
        </w:rPr>
        <w:t>Sept</w:t>
      </w:r>
      <w:r w:rsidR="00F95692">
        <w:rPr>
          <w:b/>
          <w:sz w:val="28"/>
          <w:szCs w:val="28"/>
        </w:rPr>
        <w:t xml:space="preserve"> 2026</w:t>
      </w:r>
      <w:r w:rsidR="00216ACB" w:rsidRPr="005532FE">
        <w:rPr>
          <w:b/>
          <w:sz w:val="28"/>
          <w:szCs w:val="28"/>
        </w:rPr>
        <w:t xml:space="preserve"> </w:t>
      </w:r>
      <w:r w:rsidR="007F38FC" w:rsidRPr="005532FE">
        <w:rPr>
          <w:b/>
          <w:sz w:val="28"/>
          <w:szCs w:val="28"/>
        </w:rPr>
        <w:t xml:space="preserve">– </w:t>
      </w:r>
      <w:r>
        <w:rPr>
          <w:b/>
          <w:sz w:val="28"/>
          <w:szCs w:val="28"/>
        </w:rPr>
        <w:t>Dec</w:t>
      </w:r>
      <w:r w:rsidR="007F38FC" w:rsidRPr="005532FE">
        <w:rPr>
          <w:b/>
          <w:sz w:val="28"/>
          <w:szCs w:val="28"/>
        </w:rPr>
        <w:t xml:space="preserve"> </w:t>
      </w:r>
      <w:r w:rsidR="00216ACB" w:rsidRPr="005532FE">
        <w:rPr>
          <w:b/>
          <w:sz w:val="28"/>
          <w:szCs w:val="28"/>
        </w:rPr>
        <w:t>202</w:t>
      </w:r>
      <w:r w:rsidR="00F95692">
        <w:rPr>
          <w:b/>
          <w:sz w:val="28"/>
          <w:szCs w:val="28"/>
        </w:rPr>
        <w:t>7</w:t>
      </w:r>
      <w:r w:rsidR="00216ACB" w:rsidRPr="005532FE">
        <w:rPr>
          <w:b/>
          <w:sz w:val="28"/>
          <w:szCs w:val="28"/>
        </w:rPr>
        <w:t xml:space="preserve"> for Australian </w:t>
      </w:r>
      <w:r w:rsidR="00CE01E3" w:rsidRPr="005532FE">
        <w:rPr>
          <w:b/>
          <w:sz w:val="26"/>
          <w:szCs w:val="26"/>
        </w:rPr>
        <w:t>&amp;</w:t>
      </w:r>
      <w:r w:rsidR="00CE01E3" w:rsidRPr="005532FE">
        <w:rPr>
          <w:b/>
          <w:sz w:val="28"/>
          <w:szCs w:val="28"/>
        </w:rPr>
        <w:t xml:space="preserve"> New Zealand citizens</w:t>
      </w:r>
    </w:p>
    <w:p w14:paraId="744D2E48" w14:textId="77777777" w:rsidR="00736EBE" w:rsidRDefault="00736EBE" w:rsidP="0077690A">
      <w:pPr>
        <w:jc w:val="center"/>
        <w:rPr>
          <w:b/>
          <w:sz w:val="28"/>
          <w:szCs w:val="28"/>
        </w:rPr>
      </w:pPr>
    </w:p>
    <w:p w14:paraId="4977F38F" w14:textId="1B52230C" w:rsidR="00EA5C99" w:rsidRPr="00EA5C99" w:rsidRDefault="00736EBE" w:rsidP="00A05B19">
      <w:pPr>
        <w:jc w:val="center"/>
        <w:rPr>
          <w:b/>
        </w:rPr>
      </w:pPr>
      <w:r>
        <w:rPr>
          <w:b/>
        </w:rPr>
        <w:t>(</w:t>
      </w:r>
      <w:r w:rsidR="00EA5C99" w:rsidRPr="00EA5C99">
        <w:rPr>
          <w:b/>
        </w:rPr>
        <w:t xml:space="preserve">NB:  </w:t>
      </w:r>
      <w:r w:rsidR="00EA5C99">
        <w:rPr>
          <w:b/>
        </w:rPr>
        <w:t xml:space="preserve">The next application </w:t>
      </w:r>
      <w:r w:rsidR="005532FE">
        <w:rPr>
          <w:b/>
        </w:rPr>
        <w:t>period</w:t>
      </w:r>
      <w:r w:rsidR="00EA5C99">
        <w:rPr>
          <w:b/>
        </w:rPr>
        <w:t xml:space="preserve"> </w:t>
      </w:r>
      <w:r w:rsidR="005532FE">
        <w:rPr>
          <w:b/>
        </w:rPr>
        <w:t>will be</w:t>
      </w:r>
      <w:r w:rsidR="00EA5C99">
        <w:rPr>
          <w:b/>
        </w:rPr>
        <w:t xml:space="preserve"> </w:t>
      </w:r>
      <w:r w:rsidR="00A05B19">
        <w:rPr>
          <w:b/>
        </w:rPr>
        <w:t xml:space="preserve">open between </w:t>
      </w:r>
      <w:r w:rsidR="00305664">
        <w:rPr>
          <w:b/>
        </w:rPr>
        <w:t>June – Aug 2026</w:t>
      </w:r>
      <w:r w:rsidR="00A05B19">
        <w:rPr>
          <w:b/>
        </w:rPr>
        <w:t>)</w:t>
      </w:r>
    </w:p>
    <w:p w14:paraId="5B840155" w14:textId="77777777" w:rsidR="004F01E0" w:rsidRDefault="004F01E0" w:rsidP="004F01E0">
      <w:pPr>
        <w:rPr>
          <w:b/>
          <w:sz w:val="28"/>
          <w:szCs w:val="28"/>
        </w:rPr>
      </w:pPr>
    </w:p>
    <w:p w14:paraId="4588F37D" w14:textId="31F1E132" w:rsidR="00A05B19" w:rsidRDefault="004F01E0" w:rsidP="00A05B19">
      <w:pPr>
        <w:jc w:val="center"/>
        <w:rPr>
          <w:rFonts w:ascii="Calibri" w:eastAsia="Times New Roman" w:hAnsi="Calibri" w:cs="Calibri"/>
          <w:b/>
          <w:color w:val="000000"/>
          <w:lang w:val="en-AU"/>
        </w:rPr>
      </w:pPr>
      <w:r w:rsidRPr="004F01E0">
        <w:rPr>
          <w:rFonts w:ascii="Calibri" w:eastAsia="Times New Roman" w:hAnsi="Calibri" w:cs="Calibri"/>
          <w:b/>
          <w:color w:val="000000"/>
          <w:lang w:val="en-AU"/>
        </w:rPr>
        <w:t>Applications must be submitted using the online form on the</w:t>
      </w:r>
    </w:p>
    <w:p w14:paraId="50868F95" w14:textId="317A8D3C" w:rsidR="004F01E0" w:rsidRPr="002906FB" w:rsidRDefault="004F01E0" w:rsidP="00A05B19">
      <w:pPr>
        <w:jc w:val="center"/>
        <w:rPr>
          <w:rFonts w:ascii="Calibri" w:eastAsia="Times New Roman" w:hAnsi="Calibri" w:cs="Calibri"/>
          <w:b/>
          <w:color w:val="000000"/>
          <w:lang w:val="en-AU"/>
        </w:rPr>
      </w:pPr>
      <w:r w:rsidRPr="004F01E0">
        <w:rPr>
          <w:rFonts w:ascii="Calibri" w:eastAsia="Times New Roman" w:hAnsi="Calibri" w:cs="Calibri"/>
          <w:b/>
          <w:color w:val="000000"/>
          <w:lang w:val="en-AU"/>
        </w:rPr>
        <w:t>Sydney Mathematical</w:t>
      </w:r>
      <w:r w:rsidR="002906FB">
        <w:rPr>
          <w:rFonts w:ascii="Calibri" w:eastAsia="Times New Roman" w:hAnsi="Calibri" w:cs="Calibri"/>
          <w:b/>
          <w:color w:val="000000"/>
          <w:lang w:val="en-AU"/>
        </w:rPr>
        <w:t xml:space="preserve"> </w:t>
      </w:r>
      <w:r w:rsidRPr="004F01E0">
        <w:rPr>
          <w:rFonts w:ascii="Calibri" w:eastAsia="Times New Roman" w:hAnsi="Calibri" w:cs="Calibri"/>
          <w:b/>
          <w:color w:val="000000"/>
          <w:lang w:val="en-AU"/>
        </w:rPr>
        <w:t>Research Institute web</w:t>
      </w:r>
      <w:r w:rsidR="00A839DF">
        <w:rPr>
          <w:rFonts w:ascii="Calibri" w:eastAsia="Times New Roman" w:hAnsi="Calibri" w:cs="Calibri"/>
          <w:b/>
          <w:color w:val="000000"/>
          <w:lang w:val="en-AU"/>
        </w:rPr>
        <w:t>sit</w:t>
      </w:r>
      <w:r w:rsidRPr="004F01E0">
        <w:rPr>
          <w:rFonts w:ascii="Calibri" w:eastAsia="Times New Roman" w:hAnsi="Calibri" w:cs="Calibri"/>
          <w:b/>
          <w:color w:val="000000"/>
          <w:lang w:val="en-AU"/>
        </w:rPr>
        <w:t xml:space="preserve">e: </w:t>
      </w:r>
      <w:r w:rsidR="002906FB">
        <w:rPr>
          <w:rFonts w:ascii="Calibri" w:eastAsia="Times New Roman" w:hAnsi="Calibri" w:cs="Calibri"/>
          <w:b/>
          <w:color w:val="000000"/>
          <w:lang w:val="en-AU"/>
        </w:rPr>
        <w:t xml:space="preserve"> </w:t>
      </w:r>
      <w:hyperlink r:id="rId8" w:history="1">
        <w:r w:rsidR="009E46D2" w:rsidRPr="00A702E0">
          <w:rPr>
            <w:rStyle w:val="Hyperlink"/>
            <w:rFonts w:ascii="Calibri" w:eastAsia="Times New Roman" w:hAnsi="Calibri" w:cs="Calibri"/>
            <w:bCs/>
            <w:color w:val="1F4E79" w:themeColor="accent5" w:themeShade="80"/>
            <w:lang w:val="en-AU"/>
          </w:rPr>
          <w:t>International Visitor Program</w:t>
        </w:r>
      </w:hyperlink>
    </w:p>
    <w:p w14:paraId="47E55C25" w14:textId="77777777" w:rsidR="004F01E0" w:rsidRDefault="004F01E0" w:rsidP="006A525F">
      <w:pPr>
        <w:rPr>
          <w:rFonts w:ascii="Calibri" w:eastAsia="Times New Roman" w:hAnsi="Calibri" w:cs="Calibri"/>
          <w:color w:val="000000"/>
          <w:lang w:val="en-AU"/>
        </w:rPr>
      </w:pPr>
    </w:p>
    <w:p w14:paraId="55C6019B" w14:textId="77777777" w:rsidR="00E87FCC" w:rsidRPr="0040002F" w:rsidRDefault="00E87FCC" w:rsidP="00172AD3">
      <w:pPr>
        <w:spacing w:before="240"/>
        <w:rPr>
          <w:rFonts w:ascii="Calibri" w:eastAsia="Times New Roman" w:hAnsi="Calibri" w:cs="Calibri"/>
          <w:b/>
          <w:bCs/>
          <w:color w:val="000000"/>
          <w:sz w:val="25"/>
          <w:szCs w:val="25"/>
          <w:u w:val="single"/>
          <w:lang w:val="en-AU"/>
        </w:rPr>
      </w:pPr>
      <w:r w:rsidRPr="0040002F">
        <w:rPr>
          <w:rFonts w:ascii="Calibri" w:eastAsia="Times New Roman" w:hAnsi="Calibri" w:cs="Calibri"/>
          <w:b/>
          <w:bCs/>
          <w:color w:val="000000"/>
          <w:sz w:val="25"/>
          <w:szCs w:val="25"/>
          <w:u w:val="single"/>
          <w:lang w:val="en-AU"/>
        </w:rPr>
        <w:t>Conditions</w:t>
      </w:r>
    </w:p>
    <w:p w14:paraId="1C3663FE" w14:textId="77777777" w:rsidR="00E87FCC" w:rsidRPr="00172AD3" w:rsidRDefault="00E87FCC" w:rsidP="006A525F">
      <w:pPr>
        <w:rPr>
          <w:rFonts w:ascii="Calibri" w:eastAsia="Times New Roman" w:hAnsi="Calibri" w:cs="Calibri"/>
          <w:color w:val="000000"/>
          <w:sz w:val="12"/>
          <w:szCs w:val="12"/>
          <w:lang w:val="en-AU"/>
        </w:rPr>
      </w:pPr>
    </w:p>
    <w:p w14:paraId="5AE24547" w14:textId="10D9953D" w:rsidR="00541C5F" w:rsidRDefault="006A525F" w:rsidP="006A525F">
      <w:pPr>
        <w:rPr>
          <w:rFonts w:ascii="Calibri" w:eastAsia="Times New Roman" w:hAnsi="Calibri" w:cs="Calibri"/>
          <w:color w:val="000000"/>
          <w:lang w:val="en-AU"/>
        </w:rPr>
      </w:pPr>
      <w:r w:rsidRPr="002A0112">
        <w:rPr>
          <w:rFonts w:ascii="Calibri" w:eastAsia="Times New Roman" w:hAnsi="Calibri" w:cs="Calibri"/>
          <w:color w:val="000000"/>
          <w:lang w:val="en-AU"/>
        </w:rPr>
        <w:t>Applications for visits not meeting th</w:t>
      </w:r>
      <w:r w:rsidR="00EA5C99">
        <w:rPr>
          <w:rFonts w:ascii="Calibri" w:eastAsia="Times New Roman" w:hAnsi="Calibri" w:cs="Calibri"/>
          <w:color w:val="000000"/>
          <w:lang w:val="en-AU"/>
        </w:rPr>
        <w:t>e following</w:t>
      </w:r>
      <w:r w:rsidRPr="002A0112">
        <w:rPr>
          <w:rFonts w:ascii="Calibri" w:eastAsia="Times New Roman" w:hAnsi="Calibri" w:cs="Calibri"/>
          <w:color w:val="000000"/>
          <w:lang w:val="en-AU"/>
        </w:rPr>
        <w:t xml:space="preserve"> conditions</w:t>
      </w:r>
      <w:r w:rsidR="00947B16">
        <w:rPr>
          <w:rFonts w:ascii="Calibri" w:eastAsia="Times New Roman" w:hAnsi="Calibri" w:cs="Calibri"/>
          <w:color w:val="000000"/>
          <w:lang w:val="en-AU"/>
        </w:rPr>
        <w:t xml:space="preserve"> </w:t>
      </w:r>
      <w:r w:rsidRPr="002A0112">
        <w:rPr>
          <w:rFonts w:ascii="Calibri" w:eastAsia="Times New Roman" w:hAnsi="Calibri" w:cs="Calibri"/>
          <w:color w:val="000000"/>
          <w:lang w:val="en-AU"/>
        </w:rPr>
        <w:t>may be accepted in special circumstances</w:t>
      </w:r>
      <w:r w:rsidR="005532FE">
        <w:rPr>
          <w:rFonts w:ascii="Calibri" w:eastAsia="Times New Roman" w:hAnsi="Calibri" w:cs="Calibri"/>
          <w:color w:val="000000"/>
          <w:lang w:val="en-AU"/>
        </w:rPr>
        <w:t>,</w:t>
      </w:r>
      <w:r w:rsidRPr="002A0112">
        <w:rPr>
          <w:rFonts w:ascii="Calibri" w:eastAsia="Times New Roman" w:hAnsi="Calibri" w:cs="Calibri"/>
          <w:color w:val="000000"/>
          <w:lang w:val="en-AU"/>
        </w:rPr>
        <w:t xml:space="preserve"> with prior arrangement. </w:t>
      </w:r>
      <w:r w:rsidR="003169CD">
        <w:rPr>
          <w:rFonts w:ascii="Calibri" w:eastAsia="Times New Roman" w:hAnsi="Calibri" w:cs="Calibri"/>
          <w:color w:val="000000"/>
          <w:lang w:val="en-AU"/>
        </w:rPr>
        <w:t>In cases where an arranged visit cannot go ahead as planned</w:t>
      </w:r>
      <w:r w:rsidR="00E87FCC">
        <w:rPr>
          <w:rFonts w:ascii="Calibri" w:eastAsia="Times New Roman" w:hAnsi="Calibri" w:cs="Calibri"/>
          <w:color w:val="000000"/>
          <w:lang w:val="en-AU"/>
        </w:rPr>
        <w:t>,</w:t>
      </w:r>
      <w:r w:rsidR="003169CD">
        <w:rPr>
          <w:rFonts w:ascii="Calibri" w:eastAsia="Times New Roman" w:hAnsi="Calibri" w:cs="Calibri"/>
          <w:color w:val="000000"/>
          <w:lang w:val="en-AU"/>
        </w:rPr>
        <w:t xml:space="preserve"> because of unexpected factors, it</w:t>
      </w:r>
      <w:r w:rsidR="00DE3CA8">
        <w:rPr>
          <w:rFonts w:ascii="Calibri" w:eastAsia="Times New Roman" w:hAnsi="Calibri" w:cs="Calibri"/>
          <w:color w:val="000000"/>
          <w:lang w:val="en-AU"/>
        </w:rPr>
        <w:t xml:space="preserve"> may be </w:t>
      </w:r>
      <w:r w:rsidR="003169CD">
        <w:rPr>
          <w:rFonts w:ascii="Calibri" w:eastAsia="Times New Roman" w:hAnsi="Calibri" w:cs="Calibri"/>
          <w:color w:val="000000"/>
          <w:lang w:val="en-AU"/>
        </w:rPr>
        <w:t>possible to reschedule the visit for a later period</w:t>
      </w:r>
      <w:r w:rsidR="00A05B19">
        <w:rPr>
          <w:rFonts w:ascii="Calibri" w:eastAsia="Times New Roman" w:hAnsi="Calibri" w:cs="Calibri"/>
          <w:color w:val="000000"/>
          <w:lang w:val="en-AU"/>
        </w:rPr>
        <w:t>,</w:t>
      </w:r>
      <w:r w:rsidR="003169CD">
        <w:rPr>
          <w:rFonts w:ascii="Calibri" w:eastAsia="Times New Roman" w:hAnsi="Calibri" w:cs="Calibri"/>
          <w:color w:val="000000"/>
          <w:lang w:val="en-AU"/>
        </w:rPr>
        <w:t xml:space="preserve"> subject to consultation. </w:t>
      </w:r>
      <w:r w:rsidRPr="002A0112">
        <w:rPr>
          <w:rFonts w:ascii="Calibri" w:eastAsia="Times New Roman" w:hAnsi="Calibri" w:cs="Calibri"/>
          <w:color w:val="000000"/>
          <w:lang w:val="en-AU"/>
        </w:rPr>
        <w:t>Please direct questions to</w:t>
      </w:r>
      <w:r>
        <w:rPr>
          <w:rFonts w:ascii="Calibri" w:eastAsia="Times New Roman" w:hAnsi="Calibri" w:cs="Calibri"/>
          <w:color w:val="000000"/>
          <w:lang w:val="en-AU"/>
        </w:rPr>
        <w:t xml:space="preserve"> the Institute’s Executive </w:t>
      </w:r>
      <w:r w:rsidR="00417C99">
        <w:rPr>
          <w:rFonts w:ascii="Calibri" w:eastAsia="Times New Roman" w:hAnsi="Calibri" w:cs="Calibri"/>
          <w:color w:val="000000"/>
          <w:lang w:val="en-AU"/>
        </w:rPr>
        <w:t>Officer</w:t>
      </w:r>
      <w:r>
        <w:rPr>
          <w:rFonts w:ascii="Calibri" w:eastAsia="Times New Roman" w:hAnsi="Calibri" w:cs="Calibri"/>
          <w:color w:val="000000"/>
          <w:lang w:val="en-AU"/>
        </w:rPr>
        <w:t xml:space="preserve">, </w:t>
      </w:r>
      <w:r w:rsidR="00417C99">
        <w:rPr>
          <w:rFonts w:ascii="Calibri" w:eastAsia="Times New Roman" w:hAnsi="Calibri" w:cs="Calibri"/>
          <w:color w:val="000000"/>
          <w:lang w:val="en-AU"/>
        </w:rPr>
        <w:t>Kate Doyle</w:t>
      </w:r>
      <w:r>
        <w:rPr>
          <w:rFonts w:ascii="Calibri" w:eastAsia="Times New Roman" w:hAnsi="Calibri" w:cs="Calibri"/>
          <w:color w:val="000000"/>
          <w:lang w:val="en-AU"/>
        </w:rPr>
        <w:t xml:space="preserve">, </w:t>
      </w:r>
      <w:hyperlink r:id="rId9" w:history="1">
        <w:r w:rsidR="00941083" w:rsidRPr="00A702E0">
          <w:rPr>
            <w:rStyle w:val="Hyperlink"/>
            <w:color w:val="1F4E79" w:themeColor="accent5" w:themeShade="80"/>
          </w:rPr>
          <w:t>smri.exec@sydney.edu.au</w:t>
        </w:r>
      </w:hyperlink>
      <w:r w:rsidR="00941083">
        <w:t xml:space="preserve"> </w:t>
      </w:r>
    </w:p>
    <w:p w14:paraId="15804247" w14:textId="77777777" w:rsidR="006A525F" w:rsidRDefault="006A525F" w:rsidP="006A525F">
      <w:pPr>
        <w:rPr>
          <w:b/>
          <w:sz w:val="28"/>
          <w:szCs w:val="28"/>
        </w:rPr>
      </w:pPr>
    </w:p>
    <w:p w14:paraId="209FE0E4" w14:textId="777EAFF5" w:rsidR="00C711CF" w:rsidRDefault="00C711CF" w:rsidP="00F35B18">
      <w:pPr>
        <w:pStyle w:val="ListParagraph"/>
        <w:numPr>
          <w:ilvl w:val="0"/>
          <w:numId w:val="3"/>
        </w:numPr>
        <w:ind w:left="567" w:hanging="501"/>
        <w:rPr>
          <w:rFonts w:ascii="Calibri" w:eastAsia="Times New Roman" w:hAnsi="Calibri" w:cs="Calibri"/>
          <w:color w:val="000000"/>
          <w:lang w:val="en-AU"/>
        </w:rPr>
      </w:pPr>
      <w:r w:rsidRPr="00C711CF">
        <w:rPr>
          <w:rFonts w:ascii="Calibri" w:eastAsia="Times New Roman" w:hAnsi="Calibri" w:cs="Calibri"/>
          <w:b/>
          <w:bCs/>
          <w:color w:val="000000"/>
          <w:lang w:val="en-AU"/>
        </w:rPr>
        <w:t xml:space="preserve">Qualification and </w:t>
      </w:r>
      <w:r w:rsidR="0040002F">
        <w:rPr>
          <w:rFonts w:ascii="Calibri" w:eastAsia="Times New Roman" w:hAnsi="Calibri" w:cs="Calibri"/>
          <w:b/>
          <w:bCs/>
          <w:color w:val="000000"/>
          <w:lang w:val="en-AU"/>
        </w:rPr>
        <w:t>e</w:t>
      </w:r>
      <w:r w:rsidRPr="00C711CF">
        <w:rPr>
          <w:rFonts w:ascii="Calibri" w:eastAsia="Times New Roman" w:hAnsi="Calibri" w:cs="Calibri"/>
          <w:b/>
          <w:bCs/>
          <w:color w:val="000000"/>
          <w:lang w:val="en-AU"/>
        </w:rPr>
        <w:t>mployment</w:t>
      </w:r>
      <w:r>
        <w:rPr>
          <w:rFonts w:ascii="Calibri" w:eastAsia="Times New Roman" w:hAnsi="Calibri" w:cs="Calibri"/>
          <w:color w:val="000000"/>
          <w:lang w:val="en-AU"/>
        </w:rPr>
        <w:t xml:space="preserve"> </w:t>
      </w:r>
    </w:p>
    <w:p w14:paraId="4DD26E4C" w14:textId="41602608" w:rsidR="00417C99" w:rsidRDefault="002A0112" w:rsidP="00C711CF">
      <w:pPr>
        <w:pStyle w:val="ListParagraph"/>
        <w:ind w:left="567"/>
        <w:rPr>
          <w:rFonts w:ascii="Calibri" w:eastAsia="Times New Roman" w:hAnsi="Calibri" w:cs="Calibri"/>
          <w:color w:val="000000"/>
          <w:lang w:val="en-AU"/>
        </w:rPr>
      </w:pPr>
      <w:r w:rsidRPr="00BB1AEC">
        <w:rPr>
          <w:rFonts w:ascii="Calibri" w:eastAsia="Times New Roman" w:hAnsi="Calibri" w:cs="Calibri"/>
          <w:color w:val="000000"/>
          <w:lang w:val="en-AU"/>
        </w:rPr>
        <w:t>A</w:t>
      </w:r>
      <w:r w:rsidR="00481164" w:rsidRPr="00BB1AEC">
        <w:rPr>
          <w:rFonts w:ascii="Calibri" w:eastAsia="Times New Roman" w:hAnsi="Calibri" w:cs="Calibri"/>
          <w:color w:val="000000"/>
          <w:lang w:val="en-AU"/>
        </w:rPr>
        <w:t>t the time of application, a</w:t>
      </w:r>
      <w:r w:rsidRPr="00BB1AEC">
        <w:rPr>
          <w:rFonts w:ascii="Calibri" w:eastAsia="Times New Roman" w:hAnsi="Calibri" w:cs="Calibri"/>
          <w:color w:val="000000"/>
          <w:lang w:val="en-AU"/>
        </w:rPr>
        <w:t>pplicants must h</w:t>
      </w:r>
      <w:r w:rsidR="00FC4C5B" w:rsidRPr="00BB1AEC">
        <w:rPr>
          <w:rFonts w:ascii="Calibri" w:eastAsia="Times New Roman" w:hAnsi="Calibri" w:cs="Calibri"/>
          <w:color w:val="000000"/>
          <w:lang w:val="en-AU"/>
        </w:rPr>
        <w:t>old</w:t>
      </w:r>
      <w:r w:rsidRPr="00BB1AEC">
        <w:rPr>
          <w:rFonts w:ascii="Calibri" w:eastAsia="Times New Roman" w:hAnsi="Calibri" w:cs="Calibri"/>
          <w:color w:val="000000"/>
          <w:lang w:val="en-AU"/>
        </w:rPr>
        <w:t xml:space="preserve"> a </w:t>
      </w:r>
      <w:r w:rsidR="006A525F" w:rsidRPr="00BB1AEC">
        <w:rPr>
          <w:rFonts w:ascii="Calibri" w:eastAsia="Times New Roman" w:hAnsi="Calibri" w:cs="Calibri"/>
          <w:color w:val="000000"/>
          <w:lang w:val="en-AU"/>
        </w:rPr>
        <w:t>PhD</w:t>
      </w:r>
      <w:r w:rsidR="00BA08E7" w:rsidRPr="00BB1AEC">
        <w:rPr>
          <w:rFonts w:ascii="Calibri" w:eastAsia="Times New Roman" w:hAnsi="Calibri" w:cs="Calibri"/>
          <w:color w:val="000000"/>
          <w:lang w:val="en-AU"/>
        </w:rPr>
        <w:t xml:space="preserve"> or equivalent degre</w:t>
      </w:r>
      <w:r w:rsidR="00481164" w:rsidRPr="00BB1AEC">
        <w:rPr>
          <w:rFonts w:ascii="Calibri" w:eastAsia="Times New Roman" w:hAnsi="Calibri" w:cs="Calibri"/>
          <w:color w:val="000000"/>
          <w:lang w:val="en-AU"/>
        </w:rPr>
        <w:t>e</w:t>
      </w:r>
      <w:r w:rsidR="00FC4C5B" w:rsidRPr="00BB1AEC">
        <w:rPr>
          <w:rFonts w:ascii="Calibri" w:eastAsia="Times New Roman" w:hAnsi="Calibri" w:cs="Calibri"/>
          <w:color w:val="000000"/>
          <w:lang w:val="en-AU"/>
        </w:rPr>
        <w:t>. A</w:t>
      </w:r>
      <w:r w:rsidR="00685DD4" w:rsidRPr="00BB1AEC">
        <w:rPr>
          <w:rFonts w:ascii="Calibri" w:eastAsia="Times New Roman" w:hAnsi="Calibri" w:cs="Calibri"/>
          <w:color w:val="000000"/>
          <w:lang w:val="en-AU"/>
        </w:rPr>
        <w:t xml:space="preserve">pplicants must be </w:t>
      </w:r>
      <w:proofErr w:type="gramStart"/>
      <w:r w:rsidR="00685DD4" w:rsidRPr="00BB1AEC">
        <w:rPr>
          <w:rFonts w:ascii="Calibri" w:eastAsia="Times New Roman" w:hAnsi="Calibri" w:cs="Calibri"/>
          <w:color w:val="000000"/>
          <w:lang w:val="en-AU"/>
        </w:rPr>
        <w:t>employed, or</w:t>
      </w:r>
      <w:proofErr w:type="gramEnd"/>
      <w:r w:rsidR="00685DD4" w:rsidRPr="00BB1AEC">
        <w:rPr>
          <w:rFonts w:ascii="Calibri" w:eastAsia="Times New Roman" w:hAnsi="Calibri" w:cs="Calibri"/>
          <w:color w:val="000000"/>
          <w:lang w:val="en-AU"/>
        </w:rPr>
        <w:t xml:space="preserve"> know that they will be employed a</w:t>
      </w:r>
      <w:r w:rsidR="00FC4C5B" w:rsidRPr="00BB1AEC">
        <w:rPr>
          <w:rFonts w:ascii="Calibri" w:eastAsia="Times New Roman" w:hAnsi="Calibri" w:cs="Calibri"/>
          <w:color w:val="000000"/>
          <w:lang w:val="en-AU"/>
        </w:rPr>
        <w:t xml:space="preserve">t the time of the proposed visit, </w:t>
      </w:r>
      <w:r w:rsidR="006A525F" w:rsidRPr="00BB1AEC">
        <w:rPr>
          <w:rFonts w:ascii="Calibri" w:eastAsia="Times New Roman" w:hAnsi="Calibri" w:cs="Calibri"/>
          <w:color w:val="000000"/>
          <w:lang w:val="en-AU"/>
        </w:rPr>
        <w:t>by</w:t>
      </w:r>
      <w:r w:rsidRPr="00BB1AEC">
        <w:rPr>
          <w:rFonts w:ascii="Calibri" w:eastAsia="Times New Roman" w:hAnsi="Calibri" w:cs="Calibri"/>
          <w:color w:val="000000"/>
          <w:lang w:val="en-AU"/>
        </w:rPr>
        <w:t xml:space="preserve"> a university</w:t>
      </w:r>
      <w:r w:rsidR="006A525F" w:rsidRPr="00BB1AEC">
        <w:rPr>
          <w:rFonts w:ascii="Calibri" w:eastAsia="Times New Roman" w:hAnsi="Calibri" w:cs="Calibri"/>
          <w:color w:val="000000"/>
          <w:lang w:val="en-AU"/>
        </w:rPr>
        <w:t xml:space="preserve">, </w:t>
      </w:r>
      <w:r w:rsidRPr="00BB1AEC">
        <w:rPr>
          <w:rFonts w:ascii="Calibri" w:eastAsia="Times New Roman" w:hAnsi="Calibri" w:cs="Calibri"/>
          <w:color w:val="000000"/>
          <w:lang w:val="en-AU"/>
        </w:rPr>
        <w:t>institut</w:t>
      </w:r>
      <w:r w:rsidR="006A525F" w:rsidRPr="00BB1AEC">
        <w:rPr>
          <w:rFonts w:ascii="Calibri" w:eastAsia="Times New Roman" w:hAnsi="Calibri" w:cs="Calibri"/>
          <w:color w:val="000000"/>
          <w:lang w:val="en-AU"/>
        </w:rPr>
        <w:t xml:space="preserve">e, laboratory or other </w:t>
      </w:r>
      <w:r w:rsidR="00BA08E7" w:rsidRPr="00BB1AEC">
        <w:rPr>
          <w:rFonts w:ascii="Calibri" w:eastAsia="Times New Roman" w:hAnsi="Calibri" w:cs="Calibri"/>
          <w:color w:val="000000"/>
          <w:lang w:val="en-AU"/>
        </w:rPr>
        <w:t xml:space="preserve">similar </w:t>
      </w:r>
      <w:r w:rsidR="006A525F" w:rsidRPr="00BB1AEC">
        <w:rPr>
          <w:rFonts w:ascii="Calibri" w:eastAsia="Times New Roman" w:hAnsi="Calibri" w:cs="Calibri"/>
          <w:color w:val="000000"/>
          <w:lang w:val="en-AU"/>
        </w:rPr>
        <w:t>organi</w:t>
      </w:r>
      <w:r w:rsidR="00BA08E7" w:rsidRPr="00BB1AEC">
        <w:rPr>
          <w:rFonts w:ascii="Calibri" w:eastAsia="Times New Roman" w:hAnsi="Calibri" w:cs="Calibri"/>
          <w:color w:val="000000"/>
          <w:lang w:val="en-AU"/>
        </w:rPr>
        <w:t>s</w:t>
      </w:r>
      <w:r w:rsidR="006A525F" w:rsidRPr="00BB1AEC">
        <w:rPr>
          <w:rFonts w:ascii="Calibri" w:eastAsia="Times New Roman" w:hAnsi="Calibri" w:cs="Calibri"/>
          <w:color w:val="000000"/>
          <w:lang w:val="en-AU"/>
        </w:rPr>
        <w:t>ation located outside Australia</w:t>
      </w:r>
      <w:r w:rsidRPr="00BB1AEC">
        <w:rPr>
          <w:rFonts w:ascii="Calibri" w:eastAsia="Times New Roman" w:hAnsi="Calibri" w:cs="Calibri"/>
          <w:color w:val="000000"/>
          <w:lang w:val="en-AU"/>
        </w:rPr>
        <w:t xml:space="preserve">. </w:t>
      </w:r>
      <w:r w:rsidR="00481164" w:rsidRPr="00BB1AEC">
        <w:rPr>
          <w:rFonts w:ascii="Calibri" w:eastAsia="Times New Roman" w:hAnsi="Calibri" w:cs="Calibri"/>
          <w:color w:val="000000"/>
          <w:lang w:val="en-AU"/>
        </w:rPr>
        <w:t>If the application is successful, their</w:t>
      </w:r>
      <w:r w:rsidR="006A525F" w:rsidRPr="00BB1AEC">
        <w:rPr>
          <w:rFonts w:ascii="Calibri" w:eastAsia="Times New Roman" w:hAnsi="Calibri" w:cs="Calibri"/>
          <w:color w:val="000000"/>
          <w:lang w:val="en-AU"/>
        </w:rPr>
        <w:t xml:space="preserve"> employer w</w:t>
      </w:r>
      <w:r w:rsidR="00481164" w:rsidRPr="00BB1AEC">
        <w:rPr>
          <w:rFonts w:ascii="Calibri" w:eastAsia="Times New Roman" w:hAnsi="Calibri" w:cs="Calibri"/>
          <w:color w:val="000000"/>
          <w:lang w:val="en-AU"/>
        </w:rPr>
        <w:t>ould</w:t>
      </w:r>
      <w:r w:rsidR="006A525F" w:rsidRPr="00BB1AEC">
        <w:rPr>
          <w:rFonts w:ascii="Calibri" w:eastAsia="Times New Roman" w:hAnsi="Calibri" w:cs="Calibri"/>
          <w:color w:val="000000"/>
          <w:lang w:val="en-AU"/>
        </w:rPr>
        <w:t xml:space="preserve"> be expected to approve the</w:t>
      </w:r>
      <w:r w:rsidR="00481164" w:rsidRPr="00BB1AEC">
        <w:rPr>
          <w:rFonts w:ascii="Calibri" w:eastAsia="Times New Roman" w:hAnsi="Calibri" w:cs="Calibri"/>
          <w:color w:val="000000"/>
          <w:lang w:val="en-AU"/>
        </w:rPr>
        <w:t>ir research</w:t>
      </w:r>
      <w:r w:rsidR="006A525F" w:rsidRPr="00BB1AEC">
        <w:rPr>
          <w:rFonts w:ascii="Calibri" w:eastAsia="Times New Roman" w:hAnsi="Calibri" w:cs="Calibri"/>
          <w:color w:val="000000"/>
          <w:lang w:val="en-AU"/>
        </w:rPr>
        <w:t xml:space="preserve"> visit</w:t>
      </w:r>
      <w:r w:rsidR="00481164" w:rsidRPr="00BB1AEC">
        <w:rPr>
          <w:rFonts w:ascii="Calibri" w:eastAsia="Times New Roman" w:hAnsi="Calibri" w:cs="Calibri"/>
          <w:color w:val="000000"/>
          <w:lang w:val="en-AU"/>
        </w:rPr>
        <w:t xml:space="preserve"> to Australia and their entering into a research affiliation with The University of Sydney for the period of that research visit</w:t>
      </w:r>
      <w:r w:rsidR="006A525F" w:rsidRPr="00BB1AEC">
        <w:rPr>
          <w:rFonts w:ascii="Calibri" w:eastAsia="Times New Roman" w:hAnsi="Calibri" w:cs="Calibri"/>
          <w:color w:val="000000"/>
          <w:lang w:val="en-AU"/>
        </w:rPr>
        <w:t xml:space="preserve">. </w:t>
      </w:r>
      <w:r w:rsidRPr="00BB1AEC">
        <w:rPr>
          <w:rFonts w:ascii="Calibri" w:eastAsia="Times New Roman" w:hAnsi="Calibri" w:cs="Calibri"/>
          <w:color w:val="000000"/>
          <w:lang w:val="en-AU"/>
        </w:rPr>
        <w:t>Note that International Visitor Program funding does not include any salary.</w:t>
      </w:r>
    </w:p>
    <w:p w14:paraId="0AA35372" w14:textId="77777777" w:rsidR="00F107EF" w:rsidRDefault="00F107EF" w:rsidP="00F35B18">
      <w:pPr>
        <w:pStyle w:val="ListParagraph"/>
        <w:ind w:left="567" w:hanging="501"/>
        <w:rPr>
          <w:rFonts w:ascii="Calibri" w:eastAsia="Times New Roman" w:hAnsi="Calibri" w:cs="Calibri"/>
          <w:color w:val="000000"/>
          <w:lang w:val="en-AU"/>
        </w:rPr>
      </w:pPr>
    </w:p>
    <w:p w14:paraId="52DD9437" w14:textId="29B77733" w:rsidR="00C711CF" w:rsidRPr="00C711CF" w:rsidRDefault="00C711CF" w:rsidP="00C711CF">
      <w:pPr>
        <w:pStyle w:val="ListParagraph"/>
        <w:ind w:left="567"/>
        <w:rPr>
          <w:rFonts w:ascii="Calibri" w:eastAsia="Times New Roman" w:hAnsi="Calibri" w:cs="Calibri"/>
          <w:b/>
          <w:bCs/>
          <w:color w:val="000000"/>
          <w:lang w:val="en-AU"/>
        </w:rPr>
      </w:pPr>
      <w:r w:rsidRPr="00C711CF">
        <w:rPr>
          <w:rFonts w:ascii="Calibri" w:eastAsia="Times New Roman" w:hAnsi="Calibri" w:cs="Calibri"/>
          <w:b/>
          <w:bCs/>
          <w:color w:val="000000"/>
          <w:lang w:val="en-AU"/>
        </w:rPr>
        <w:t xml:space="preserve">Research </w:t>
      </w:r>
      <w:r w:rsidR="0040002F">
        <w:rPr>
          <w:rFonts w:ascii="Calibri" w:eastAsia="Times New Roman" w:hAnsi="Calibri" w:cs="Calibri"/>
          <w:b/>
          <w:bCs/>
          <w:color w:val="000000"/>
          <w:lang w:val="en-AU"/>
        </w:rPr>
        <w:t>p</w:t>
      </w:r>
      <w:r w:rsidRPr="00C711CF">
        <w:rPr>
          <w:rFonts w:ascii="Calibri" w:eastAsia="Times New Roman" w:hAnsi="Calibri" w:cs="Calibri"/>
          <w:b/>
          <w:bCs/>
          <w:color w:val="000000"/>
          <w:lang w:val="en-AU"/>
        </w:rPr>
        <w:t>rogram</w:t>
      </w:r>
    </w:p>
    <w:p w14:paraId="004A402B" w14:textId="19364ABB" w:rsidR="00417C99" w:rsidRDefault="002A0112" w:rsidP="00F35B18">
      <w:pPr>
        <w:pStyle w:val="ListParagraph"/>
        <w:numPr>
          <w:ilvl w:val="0"/>
          <w:numId w:val="3"/>
        </w:numPr>
        <w:ind w:left="567" w:hanging="501"/>
        <w:rPr>
          <w:rFonts w:ascii="Calibri" w:eastAsia="Times New Roman" w:hAnsi="Calibri" w:cs="Calibri"/>
          <w:color w:val="000000"/>
          <w:lang w:val="en-AU"/>
        </w:rPr>
      </w:pPr>
      <w:r w:rsidRPr="00BB1AEC">
        <w:rPr>
          <w:rFonts w:ascii="Calibri" w:eastAsia="Times New Roman" w:hAnsi="Calibri" w:cs="Calibri"/>
          <w:color w:val="000000"/>
          <w:lang w:val="en-AU"/>
        </w:rPr>
        <w:t>Applicants should have an established program of research in the mathematical sciences (</w:t>
      </w:r>
      <w:hyperlink r:id="rId10" w:history="1">
        <w:r w:rsidR="00CA3C11" w:rsidRPr="00A702E0">
          <w:rPr>
            <w:rFonts w:ascii="Calibri" w:eastAsia="Times New Roman" w:hAnsi="Calibri" w:cs="Calibri"/>
            <w:color w:val="1F4E79" w:themeColor="accent5" w:themeShade="80"/>
            <w:u w:val="single"/>
            <w:lang w:val="en-AU"/>
          </w:rPr>
          <w:t>ANZSRC Division 49</w:t>
        </w:r>
      </w:hyperlink>
      <w:r w:rsidRPr="00BB1AEC">
        <w:rPr>
          <w:rFonts w:ascii="Calibri" w:eastAsia="Times New Roman" w:hAnsi="Calibri" w:cs="Calibri"/>
          <w:color w:val="000000"/>
          <w:lang w:val="en-AU"/>
        </w:rPr>
        <w:t>) and the potential to collaborate with Australia-based researchers in these areas.</w:t>
      </w:r>
    </w:p>
    <w:p w14:paraId="4471AEF3" w14:textId="77777777" w:rsidR="006F16F1" w:rsidRDefault="006F16F1" w:rsidP="00F35B18">
      <w:pPr>
        <w:ind w:left="567" w:hanging="501"/>
        <w:rPr>
          <w:rFonts w:ascii="Calibri" w:eastAsia="Times New Roman" w:hAnsi="Calibri" w:cs="Calibri"/>
          <w:color w:val="000000"/>
          <w:lang w:val="en-AU"/>
        </w:rPr>
      </w:pPr>
      <w:r>
        <w:rPr>
          <w:rFonts w:ascii="Calibri" w:eastAsia="Times New Roman" w:hAnsi="Calibri" w:cs="Calibri"/>
          <w:color w:val="000000"/>
          <w:lang w:val="en-AU"/>
        </w:rPr>
        <w:br w:type="page"/>
      </w:r>
    </w:p>
    <w:p w14:paraId="0D171F41" w14:textId="526C2376" w:rsidR="00C711CF" w:rsidRPr="00C711CF" w:rsidRDefault="00C711CF" w:rsidP="00F35B18">
      <w:pPr>
        <w:pStyle w:val="ListParagraph"/>
        <w:numPr>
          <w:ilvl w:val="0"/>
          <w:numId w:val="3"/>
        </w:numPr>
        <w:ind w:left="567" w:hanging="501"/>
        <w:rPr>
          <w:rFonts w:ascii="Calibri" w:eastAsia="Times New Roman" w:hAnsi="Calibri" w:cs="Calibri"/>
          <w:b/>
          <w:bCs/>
          <w:color w:val="000000"/>
          <w:lang w:val="en-AU"/>
        </w:rPr>
      </w:pPr>
      <w:bookmarkStart w:id="0" w:name="_Hlk105079903"/>
      <w:bookmarkStart w:id="1" w:name="_Hlk136961929"/>
      <w:r w:rsidRPr="00C711CF">
        <w:rPr>
          <w:rFonts w:ascii="Calibri" w:eastAsia="Times New Roman" w:hAnsi="Calibri" w:cs="Calibri"/>
          <w:b/>
          <w:bCs/>
          <w:color w:val="000000"/>
          <w:lang w:val="en-AU"/>
        </w:rPr>
        <w:lastRenderedPageBreak/>
        <w:t xml:space="preserve">Visit </w:t>
      </w:r>
      <w:r w:rsidR="0040002F">
        <w:rPr>
          <w:rFonts w:ascii="Calibri" w:eastAsia="Times New Roman" w:hAnsi="Calibri" w:cs="Calibri"/>
          <w:b/>
          <w:bCs/>
          <w:color w:val="000000"/>
          <w:lang w:val="en-AU"/>
        </w:rPr>
        <w:t>p</w:t>
      </w:r>
      <w:r w:rsidRPr="00C711CF">
        <w:rPr>
          <w:rFonts w:ascii="Calibri" w:eastAsia="Times New Roman" w:hAnsi="Calibri" w:cs="Calibri"/>
          <w:b/>
          <w:bCs/>
          <w:color w:val="000000"/>
          <w:lang w:val="en-AU"/>
        </w:rPr>
        <w:t>eriod</w:t>
      </w:r>
    </w:p>
    <w:p w14:paraId="11DBDB1B" w14:textId="3BBF4549" w:rsidR="00417C99" w:rsidRDefault="002A0112" w:rsidP="00C711CF">
      <w:pPr>
        <w:pStyle w:val="ListParagraph"/>
        <w:ind w:left="567"/>
        <w:rPr>
          <w:rFonts w:ascii="Calibri" w:eastAsia="Times New Roman" w:hAnsi="Calibri" w:cs="Calibri"/>
          <w:color w:val="000000"/>
          <w:lang w:val="en-AU"/>
        </w:rPr>
      </w:pPr>
      <w:r w:rsidRPr="00417C99">
        <w:rPr>
          <w:rFonts w:ascii="Calibri" w:eastAsia="Times New Roman" w:hAnsi="Calibri" w:cs="Calibri"/>
          <w:color w:val="000000"/>
          <w:lang w:val="en-AU"/>
        </w:rPr>
        <w:t>Applicants should propose a research visit to Australia</w:t>
      </w:r>
      <w:r w:rsidR="000E4FFC">
        <w:rPr>
          <w:rFonts w:ascii="Calibri" w:eastAsia="Times New Roman" w:hAnsi="Calibri" w:cs="Calibri"/>
          <w:color w:val="000000"/>
          <w:lang w:val="en-AU"/>
        </w:rPr>
        <w:t xml:space="preserve"> </w:t>
      </w:r>
      <w:r w:rsidR="000E4FFC" w:rsidRPr="00417C99">
        <w:rPr>
          <w:rFonts w:ascii="Calibri" w:eastAsia="Times New Roman" w:hAnsi="Calibri" w:cs="Calibri"/>
          <w:color w:val="000000"/>
          <w:lang w:val="en-AU"/>
        </w:rPr>
        <w:t xml:space="preserve">of at least </w:t>
      </w:r>
      <w:r w:rsidR="000E4FFC">
        <w:rPr>
          <w:rFonts w:ascii="Calibri" w:eastAsia="Times New Roman" w:hAnsi="Calibri" w:cs="Calibri"/>
          <w:color w:val="000000"/>
          <w:lang w:val="en-AU"/>
        </w:rPr>
        <w:t>4 weeks’</w:t>
      </w:r>
      <w:r w:rsidR="000E4FFC" w:rsidRPr="00417C99">
        <w:rPr>
          <w:rFonts w:ascii="Calibri" w:eastAsia="Times New Roman" w:hAnsi="Calibri" w:cs="Calibri"/>
          <w:color w:val="000000"/>
          <w:lang w:val="en-AU"/>
        </w:rPr>
        <w:t xml:space="preserve"> duration</w:t>
      </w:r>
      <w:r w:rsidR="00BA08E7" w:rsidRPr="00417C99">
        <w:rPr>
          <w:rFonts w:ascii="Calibri" w:eastAsia="Times New Roman" w:hAnsi="Calibri" w:cs="Calibri"/>
          <w:color w:val="000000"/>
          <w:lang w:val="en-AU"/>
        </w:rPr>
        <w:t xml:space="preserve"> within the </w:t>
      </w:r>
      <w:r w:rsidR="000E4FFC">
        <w:rPr>
          <w:rFonts w:ascii="Calibri" w:eastAsia="Times New Roman" w:hAnsi="Calibri" w:cs="Calibri"/>
          <w:color w:val="000000"/>
          <w:lang w:val="en-AU"/>
        </w:rPr>
        <w:t xml:space="preserve">specified </w:t>
      </w:r>
      <w:r w:rsidR="00BA08E7" w:rsidRPr="00417C99">
        <w:rPr>
          <w:rFonts w:ascii="Calibri" w:eastAsia="Times New Roman" w:hAnsi="Calibri" w:cs="Calibri"/>
          <w:color w:val="000000"/>
          <w:lang w:val="en-AU"/>
        </w:rPr>
        <w:t>period</w:t>
      </w:r>
      <w:r w:rsidR="00A52F05">
        <w:rPr>
          <w:rFonts w:ascii="Calibri" w:eastAsia="Times New Roman" w:hAnsi="Calibri" w:cs="Calibri"/>
          <w:color w:val="000000"/>
          <w:lang w:val="en-AU"/>
        </w:rPr>
        <w:t>. A minimum of</w:t>
      </w:r>
      <w:r w:rsidRPr="00417C99">
        <w:rPr>
          <w:rFonts w:ascii="Calibri" w:eastAsia="Times New Roman" w:hAnsi="Calibri" w:cs="Calibri"/>
          <w:color w:val="000000"/>
          <w:lang w:val="en-AU"/>
        </w:rPr>
        <w:t xml:space="preserve"> 2 weeks </w:t>
      </w:r>
      <w:r w:rsidR="005532FE">
        <w:rPr>
          <w:rFonts w:ascii="Calibri" w:eastAsia="Times New Roman" w:hAnsi="Calibri" w:cs="Calibri"/>
          <w:color w:val="000000"/>
          <w:lang w:val="en-AU"/>
        </w:rPr>
        <w:t>is</w:t>
      </w:r>
      <w:r w:rsidRPr="00417C99">
        <w:rPr>
          <w:rFonts w:ascii="Calibri" w:eastAsia="Times New Roman" w:hAnsi="Calibri" w:cs="Calibri"/>
          <w:color w:val="000000"/>
          <w:lang w:val="en-AU"/>
        </w:rPr>
        <w:t xml:space="preserve"> to be spent </w:t>
      </w:r>
      <w:r w:rsidR="00DD05C5">
        <w:rPr>
          <w:rFonts w:ascii="Calibri" w:eastAsia="Times New Roman" w:hAnsi="Calibri" w:cs="Calibri"/>
          <w:color w:val="000000"/>
          <w:lang w:val="en-AU"/>
        </w:rPr>
        <w:t xml:space="preserve">at </w:t>
      </w:r>
      <w:r w:rsidR="00A52F05">
        <w:rPr>
          <w:rFonts w:ascii="Calibri" w:eastAsia="Times New Roman" w:hAnsi="Calibri" w:cs="Calibri"/>
          <w:color w:val="000000"/>
          <w:lang w:val="en-AU"/>
        </w:rPr>
        <w:t>each</w:t>
      </w:r>
      <w:r w:rsidR="00DD05C5">
        <w:rPr>
          <w:rFonts w:ascii="Calibri" w:eastAsia="Times New Roman" w:hAnsi="Calibri" w:cs="Calibri"/>
          <w:color w:val="000000"/>
          <w:lang w:val="en-AU"/>
        </w:rPr>
        <w:t xml:space="preserve"> institution</w:t>
      </w:r>
      <w:r w:rsidR="00A52F05">
        <w:rPr>
          <w:rFonts w:ascii="Calibri" w:eastAsia="Times New Roman" w:hAnsi="Calibri" w:cs="Calibri"/>
          <w:color w:val="000000"/>
          <w:lang w:val="en-AU"/>
        </w:rPr>
        <w:t xml:space="preserve"> nominated</w:t>
      </w:r>
      <w:r w:rsidR="00565374">
        <w:rPr>
          <w:rFonts w:ascii="Calibri" w:eastAsia="Times New Roman" w:hAnsi="Calibri" w:cs="Calibri"/>
          <w:color w:val="000000"/>
          <w:lang w:val="en-AU"/>
        </w:rPr>
        <w:t xml:space="preserve">. At least 2 weeks </w:t>
      </w:r>
      <w:r w:rsidR="000E4FFC">
        <w:rPr>
          <w:rFonts w:ascii="Calibri" w:eastAsia="Times New Roman" w:hAnsi="Calibri" w:cs="Calibri"/>
          <w:color w:val="000000"/>
          <w:lang w:val="en-AU"/>
        </w:rPr>
        <w:t>of the overall visit must</w:t>
      </w:r>
      <w:r w:rsidR="00565374">
        <w:rPr>
          <w:rFonts w:ascii="Calibri" w:eastAsia="Times New Roman" w:hAnsi="Calibri" w:cs="Calibri"/>
          <w:color w:val="000000"/>
          <w:lang w:val="en-AU"/>
        </w:rPr>
        <w:t xml:space="preserve"> be spent at</w:t>
      </w:r>
      <w:r w:rsidR="004165EC">
        <w:rPr>
          <w:rFonts w:ascii="Calibri" w:eastAsia="Times New Roman" w:hAnsi="Calibri" w:cs="Calibri"/>
          <w:color w:val="000000"/>
          <w:lang w:val="en-AU"/>
        </w:rPr>
        <w:t xml:space="preserve"> </w:t>
      </w:r>
      <w:r w:rsidRPr="00417C99">
        <w:rPr>
          <w:rFonts w:ascii="Calibri" w:eastAsia="Times New Roman" w:hAnsi="Calibri" w:cs="Calibri"/>
          <w:color w:val="000000"/>
          <w:lang w:val="en-AU"/>
        </w:rPr>
        <w:t>The University of Sydne</w:t>
      </w:r>
      <w:r w:rsidR="00510BBF">
        <w:rPr>
          <w:rFonts w:ascii="Calibri" w:eastAsia="Times New Roman" w:hAnsi="Calibri" w:cs="Calibri"/>
          <w:color w:val="000000"/>
          <w:lang w:val="en-AU"/>
        </w:rPr>
        <w:t>y</w:t>
      </w:r>
      <w:r w:rsidR="00565374">
        <w:rPr>
          <w:rFonts w:ascii="Calibri" w:eastAsia="Times New Roman" w:hAnsi="Calibri" w:cs="Calibri"/>
          <w:color w:val="000000"/>
          <w:lang w:val="en-AU"/>
        </w:rPr>
        <w:t>; a week spent at a MATRIX workshop can be counted towards this.</w:t>
      </w:r>
      <w:r w:rsidR="00510BBF">
        <w:rPr>
          <w:rFonts w:ascii="Calibri" w:eastAsia="Times New Roman" w:hAnsi="Calibri" w:cs="Calibri"/>
          <w:color w:val="000000"/>
          <w:lang w:val="en-AU"/>
        </w:rPr>
        <w:t xml:space="preserve"> </w:t>
      </w:r>
      <w:r w:rsidR="00510BBF">
        <w:t xml:space="preserve">Successful applicants will be offered </w:t>
      </w:r>
      <w:r w:rsidR="00CD3104">
        <w:t xml:space="preserve">a </w:t>
      </w:r>
      <w:r w:rsidR="00DD05C5">
        <w:t>funding</w:t>
      </w:r>
      <w:r w:rsidR="00510BBF">
        <w:t xml:space="preserve"> </w:t>
      </w:r>
      <w:r w:rsidR="00CD3104">
        <w:t xml:space="preserve">contribution </w:t>
      </w:r>
      <w:r w:rsidR="00510BBF">
        <w:t xml:space="preserve">for a minimum </w:t>
      </w:r>
      <w:r w:rsidR="000E4FFC">
        <w:t>4-week visit</w:t>
      </w:r>
      <w:r w:rsidR="00397844">
        <w:t xml:space="preserve"> </w:t>
      </w:r>
      <w:r w:rsidR="00510BBF">
        <w:t>(</w:t>
      </w:r>
      <w:r w:rsidR="000E4008">
        <w:t>see Funding section below) but</w:t>
      </w:r>
      <w:r w:rsidR="00510BBF">
        <w:t xml:space="preserve"> m</w:t>
      </w:r>
      <w:r w:rsidR="00DD05C5">
        <w:t>ay</w:t>
      </w:r>
      <w:r w:rsidR="00510BBF">
        <w:t xml:space="preserve"> not </w:t>
      </w:r>
      <w:r w:rsidR="00DD05C5">
        <w:t xml:space="preserve">necessarily </w:t>
      </w:r>
      <w:r w:rsidR="00510BBF">
        <w:t xml:space="preserve">be offered funding for additional weeks that </w:t>
      </w:r>
      <w:r w:rsidR="00397844">
        <w:t>a</w:t>
      </w:r>
      <w:r w:rsidR="00510BBF">
        <w:t>re applied for. Extended visit</w:t>
      </w:r>
      <w:r w:rsidR="000E4008">
        <w:t xml:space="preserve"> periods</w:t>
      </w:r>
      <w:r w:rsidR="00510BBF">
        <w:t xml:space="preserve"> (during sabbaticals</w:t>
      </w:r>
      <w:r w:rsidR="00397844">
        <w:t>,</w:t>
      </w:r>
      <w:r w:rsidR="00510BBF">
        <w:t xml:space="preserve"> for example) generally require substantial additional funding from other sources.</w:t>
      </w:r>
      <w:r w:rsidR="00417C99" w:rsidRPr="00417C99">
        <w:rPr>
          <w:rFonts w:ascii="Calibri" w:eastAsia="Times New Roman" w:hAnsi="Calibri" w:cs="Calibri"/>
          <w:color w:val="000000"/>
          <w:lang w:val="en-AU"/>
        </w:rPr>
        <w:t xml:space="preserve"> </w:t>
      </w:r>
    </w:p>
    <w:bookmarkEnd w:id="0"/>
    <w:bookmarkEnd w:id="1"/>
    <w:p w14:paraId="3CE047BE" w14:textId="77777777" w:rsidR="00F107EF" w:rsidRDefault="00F107EF" w:rsidP="00F35B18">
      <w:pPr>
        <w:pStyle w:val="ListParagraph"/>
        <w:ind w:left="567" w:hanging="501"/>
        <w:rPr>
          <w:rFonts w:ascii="Calibri" w:eastAsia="Times New Roman" w:hAnsi="Calibri" w:cs="Calibri"/>
          <w:color w:val="000000"/>
          <w:lang w:val="en-AU"/>
        </w:rPr>
      </w:pPr>
    </w:p>
    <w:p w14:paraId="27E58939" w14:textId="77777777" w:rsidR="00C711CF" w:rsidRPr="00C711CF" w:rsidRDefault="00C711CF" w:rsidP="00F35B18">
      <w:pPr>
        <w:pStyle w:val="ListParagraph"/>
        <w:numPr>
          <w:ilvl w:val="0"/>
          <w:numId w:val="3"/>
        </w:numPr>
        <w:ind w:left="567" w:hanging="501"/>
        <w:rPr>
          <w:rFonts w:ascii="Calibri" w:eastAsia="Times New Roman" w:hAnsi="Calibri" w:cs="Calibri"/>
          <w:b/>
          <w:bCs/>
          <w:color w:val="000000"/>
          <w:lang w:val="en-AU"/>
        </w:rPr>
      </w:pPr>
      <w:bookmarkStart w:id="2" w:name="_Hlk136963708"/>
      <w:r w:rsidRPr="00C711CF">
        <w:rPr>
          <w:rFonts w:ascii="Calibri" w:eastAsia="Times New Roman" w:hAnsi="Calibri" w:cs="Calibri"/>
          <w:b/>
          <w:bCs/>
          <w:color w:val="000000"/>
          <w:lang w:val="en-AU"/>
        </w:rPr>
        <w:t>Groups</w:t>
      </w:r>
    </w:p>
    <w:p w14:paraId="1AC9407A" w14:textId="5BBF5B90" w:rsidR="00F107EF" w:rsidRDefault="00417C99" w:rsidP="00C711CF">
      <w:pPr>
        <w:pStyle w:val="ListParagraph"/>
        <w:ind w:left="567"/>
        <w:rPr>
          <w:rFonts w:ascii="Calibri" w:eastAsia="Times New Roman" w:hAnsi="Calibri" w:cs="Calibri"/>
          <w:color w:val="000000"/>
          <w:lang w:val="en-AU"/>
        </w:rPr>
      </w:pPr>
      <w:r w:rsidRPr="00417C99">
        <w:rPr>
          <w:rFonts w:ascii="Calibri" w:eastAsia="Times New Roman" w:hAnsi="Calibri" w:cs="Calibri"/>
          <w:color w:val="000000"/>
          <w:lang w:val="en-AU"/>
        </w:rPr>
        <w:t>A group of</w:t>
      </w:r>
      <w:r w:rsidR="005E5E51">
        <w:rPr>
          <w:rFonts w:ascii="Calibri" w:eastAsia="Times New Roman" w:hAnsi="Calibri" w:cs="Calibri"/>
          <w:color w:val="000000"/>
          <w:lang w:val="en-AU"/>
        </w:rPr>
        <w:t>,</w:t>
      </w:r>
      <w:r w:rsidRPr="00417C99">
        <w:rPr>
          <w:rFonts w:ascii="Calibri" w:eastAsia="Times New Roman" w:hAnsi="Calibri" w:cs="Calibri"/>
          <w:color w:val="000000"/>
          <w:lang w:val="en-AU"/>
        </w:rPr>
        <w:t xml:space="preserve"> at most</w:t>
      </w:r>
      <w:r w:rsidR="005E5E51">
        <w:rPr>
          <w:rFonts w:ascii="Calibri" w:eastAsia="Times New Roman" w:hAnsi="Calibri" w:cs="Calibri"/>
          <w:color w:val="000000"/>
          <w:lang w:val="en-AU"/>
        </w:rPr>
        <w:t>,</w:t>
      </w:r>
      <w:r w:rsidRPr="00417C99">
        <w:rPr>
          <w:rFonts w:ascii="Calibri" w:eastAsia="Times New Roman" w:hAnsi="Calibri" w:cs="Calibri"/>
          <w:color w:val="000000"/>
          <w:lang w:val="en-AU"/>
        </w:rPr>
        <w:t xml:space="preserve"> 3 applicants </w:t>
      </w:r>
      <w:r w:rsidR="00112BA0">
        <w:rPr>
          <w:rFonts w:ascii="Calibri" w:eastAsia="Times New Roman" w:hAnsi="Calibri" w:cs="Calibri"/>
          <w:color w:val="000000"/>
          <w:lang w:val="en-AU"/>
        </w:rPr>
        <w:t>may</w:t>
      </w:r>
      <w:r w:rsidRPr="00417C99">
        <w:rPr>
          <w:rFonts w:ascii="Calibri" w:eastAsia="Times New Roman" w:hAnsi="Calibri" w:cs="Calibri"/>
          <w:color w:val="000000"/>
          <w:lang w:val="en-AU"/>
        </w:rPr>
        <w:t xml:space="preserve"> propose to visit Australia at the same time</w:t>
      </w:r>
      <w:r w:rsidR="00112BA0">
        <w:rPr>
          <w:rFonts w:ascii="Calibri" w:eastAsia="Times New Roman" w:hAnsi="Calibri" w:cs="Calibri"/>
          <w:color w:val="000000"/>
          <w:lang w:val="en-AU"/>
        </w:rPr>
        <w:t>,</w:t>
      </w:r>
      <w:r w:rsidRPr="00417C99">
        <w:rPr>
          <w:rFonts w:ascii="Calibri" w:eastAsia="Times New Roman" w:hAnsi="Calibri" w:cs="Calibri"/>
          <w:color w:val="000000"/>
          <w:lang w:val="en-AU"/>
        </w:rPr>
        <w:t xml:space="preserve"> to collaborate </w:t>
      </w:r>
      <w:r w:rsidR="00112BA0">
        <w:rPr>
          <w:rFonts w:ascii="Calibri" w:eastAsia="Times New Roman" w:hAnsi="Calibri" w:cs="Calibri"/>
          <w:color w:val="000000"/>
          <w:lang w:val="en-AU"/>
        </w:rPr>
        <w:t>with Australia-based researchers on a common project</w:t>
      </w:r>
      <w:r w:rsidR="00397844">
        <w:rPr>
          <w:rFonts w:ascii="Calibri" w:eastAsia="Times New Roman" w:hAnsi="Calibri" w:cs="Calibri"/>
          <w:color w:val="000000"/>
          <w:lang w:val="en-AU"/>
        </w:rPr>
        <w:t xml:space="preserve">, </w:t>
      </w:r>
      <w:r w:rsidR="00D05743">
        <w:rPr>
          <w:rFonts w:ascii="Calibri" w:eastAsia="Times New Roman" w:hAnsi="Calibri" w:cs="Calibri"/>
          <w:color w:val="000000"/>
          <w:lang w:val="en-AU"/>
        </w:rPr>
        <w:t>which</w:t>
      </w:r>
      <w:r w:rsidR="00397844">
        <w:rPr>
          <w:rFonts w:ascii="Calibri" w:eastAsia="Times New Roman" w:hAnsi="Calibri" w:cs="Calibri"/>
          <w:color w:val="000000"/>
          <w:lang w:val="en-AU"/>
        </w:rPr>
        <w:t xml:space="preserve"> is detail</w:t>
      </w:r>
      <w:r w:rsidR="005532FE">
        <w:rPr>
          <w:rFonts w:ascii="Calibri" w:eastAsia="Times New Roman" w:hAnsi="Calibri" w:cs="Calibri"/>
          <w:color w:val="000000"/>
          <w:lang w:val="en-AU"/>
        </w:rPr>
        <w:t>ed</w:t>
      </w:r>
      <w:r w:rsidR="00397844">
        <w:rPr>
          <w:rFonts w:ascii="Calibri" w:eastAsia="Times New Roman" w:hAnsi="Calibri" w:cs="Calibri"/>
          <w:color w:val="000000"/>
          <w:lang w:val="en-AU"/>
        </w:rPr>
        <w:t xml:space="preserve"> in a joint research proposal</w:t>
      </w:r>
      <w:r w:rsidRPr="00417C99">
        <w:rPr>
          <w:rFonts w:ascii="Calibri" w:eastAsia="Times New Roman" w:hAnsi="Calibri" w:cs="Calibri"/>
          <w:color w:val="000000"/>
          <w:lang w:val="en-AU"/>
        </w:rPr>
        <w:t xml:space="preserve">. </w:t>
      </w:r>
      <w:r w:rsidR="00D05743">
        <w:rPr>
          <w:rFonts w:ascii="Calibri" w:eastAsia="Times New Roman" w:hAnsi="Calibri" w:cs="Calibri"/>
          <w:color w:val="000000"/>
          <w:lang w:val="en-AU"/>
        </w:rPr>
        <w:t>E</w:t>
      </w:r>
      <w:r w:rsidRPr="00417C99">
        <w:rPr>
          <w:rFonts w:ascii="Calibri" w:eastAsia="Times New Roman" w:hAnsi="Calibri" w:cs="Calibri"/>
          <w:color w:val="000000"/>
          <w:lang w:val="en-AU"/>
        </w:rPr>
        <w:t>ach applicant must satisfy the eligibility conditions</w:t>
      </w:r>
      <w:r w:rsidR="00112BA0">
        <w:rPr>
          <w:rFonts w:ascii="Calibri" w:eastAsia="Times New Roman" w:hAnsi="Calibri" w:cs="Calibri"/>
          <w:color w:val="000000"/>
          <w:lang w:val="en-AU"/>
        </w:rPr>
        <w:t>, complete the</w:t>
      </w:r>
      <w:r w:rsidR="008A53C4">
        <w:rPr>
          <w:rFonts w:ascii="Calibri" w:eastAsia="Times New Roman" w:hAnsi="Calibri" w:cs="Calibri"/>
          <w:color w:val="000000"/>
          <w:lang w:val="en-AU"/>
        </w:rPr>
        <w:t>ir own</w:t>
      </w:r>
      <w:r w:rsidR="00112BA0">
        <w:rPr>
          <w:rFonts w:ascii="Calibri" w:eastAsia="Times New Roman" w:hAnsi="Calibri" w:cs="Calibri"/>
          <w:color w:val="000000"/>
          <w:lang w:val="en-AU"/>
        </w:rPr>
        <w:t xml:space="preserve"> application form</w:t>
      </w:r>
      <w:r w:rsidR="00D05743">
        <w:rPr>
          <w:rFonts w:ascii="Calibri" w:eastAsia="Times New Roman" w:hAnsi="Calibri" w:cs="Calibri"/>
          <w:color w:val="000000"/>
          <w:lang w:val="en-AU"/>
        </w:rPr>
        <w:t xml:space="preserve"> and </w:t>
      </w:r>
      <w:r w:rsidR="00112BA0">
        <w:rPr>
          <w:rFonts w:ascii="Calibri" w:eastAsia="Times New Roman" w:hAnsi="Calibri" w:cs="Calibri"/>
          <w:color w:val="000000"/>
          <w:lang w:val="en-AU"/>
        </w:rPr>
        <w:t xml:space="preserve">upload </w:t>
      </w:r>
      <w:r w:rsidR="00397844">
        <w:rPr>
          <w:rFonts w:ascii="Calibri" w:eastAsia="Times New Roman" w:hAnsi="Calibri" w:cs="Calibri"/>
          <w:color w:val="000000"/>
          <w:lang w:val="en-AU"/>
        </w:rPr>
        <w:t>the joint</w:t>
      </w:r>
      <w:r w:rsidR="00112BA0">
        <w:rPr>
          <w:rFonts w:ascii="Calibri" w:eastAsia="Times New Roman" w:hAnsi="Calibri" w:cs="Calibri"/>
          <w:color w:val="000000"/>
          <w:lang w:val="en-AU"/>
        </w:rPr>
        <w:t xml:space="preserve"> research proposal</w:t>
      </w:r>
      <w:r w:rsidR="008A53C4">
        <w:rPr>
          <w:rFonts w:ascii="Calibri" w:eastAsia="Times New Roman" w:hAnsi="Calibri" w:cs="Calibri"/>
          <w:color w:val="000000"/>
          <w:lang w:val="en-AU"/>
        </w:rPr>
        <w:t xml:space="preserve"> with their application</w:t>
      </w:r>
      <w:r w:rsidR="00397844" w:rsidRPr="000E4FFC">
        <w:rPr>
          <w:rFonts w:ascii="Calibri" w:eastAsia="Times New Roman" w:hAnsi="Calibri" w:cs="Calibri"/>
          <w:color w:val="000000"/>
          <w:lang w:val="en-AU"/>
        </w:rPr>
        <w:t>.</w:t>
      </w:r>
      <w:r w:rsidR="00D05743" w:rsidRPr="000E4FFC">
        <w:rPr>
          <w:rFonts w:ascii="Calibri" w:eastAsia="Times New Roman" w:hAnsi="Calibri" w:cs="Calibri"/>
          <w:color w:val="000000"/>
          <w:lang w:val="en-AU"/>
        </w:rPr>
        <w:t xml:space="preserve"> </w:t>
      </w:r>
      <w:r w:rsidR="004165EC" w:rsidRPr="000E4FFC">
        <w:rPr>
          <w:rFonts w:ascii="Calibri" w:eastAsia="Times New Roman" w:hAnsi="Calibri" w:cs="Calibri"/>
          <w:color w:val="000000"/>
          <w:lang w:val="en-AU"/>
        </w:rPr>
        <w:t>While</w:t>
      </w:r>
      <w:r w:rsidR="00D05743" w:rsidRPr="000E4FFC">
        <w:rPr>
          <w:rFonts w:ascii="Calibri" w:eastAsia="Times New Roman" w:hAnsi="Calibri" w:cs="Calibri"/>
          <w:color w:val="000000"/>
          <w:lang w:val="en-AU"/>
        </w:rPr>
        <w:t xml:space="preserve"> the research project will be assessed </w:t>
      </w:r>
      <w:r w:rsidR="0040002F" w:rsidRPr="000E4FFC">
        <w:rPr>
          <w:rFonts w:ascii="Calibri" w:eastAsia="Times New Roman" w:hAnsi="Calibri" w:cs="Calibri"/>
          <w:color w:val="000000"/>
          <w:lang w:val="en-AU"/>
        </w:rPr>
        <w:t xml:space="preserve">as </w:t>
      </w:r>
      <w:r w:rsidR="00D05743" w:rsidRPr="000E4FFC">
        <w:rPr>
          <w:rFonts w:ascii="Calibri" w:eastAsia="Times New Roman" w:hAnsi="Calibri" w:cs="Calibri"/>
          <w:color w:val="000000"/>
          <w:lang w:val="en-AU"/>
        </w:rPr>
        <w:t>a group project</w:t>
      </w:r>
      <w:r w:rsidR="004165EC" w:rsidRPr="000E4FFC">
        <w:rPr>
          <w:rFonts w:ascii="Calibri" w:eastAsia="Times New Roman" w:hAnsi="Calibri" w:cs="Calibri"/>
          <w:color w:val="000000"/>
          <w:lang w:val="en-AU"/>
        </w:rPr>
        <w:t xml:space="preserve">, it is not guaranteed that all group members will be </w:t>
      </w:r>
      <w:r w:rsidR="00D05743" w:rsidRPr="000E4FFC">
        <w:rPr>
          <w:rFonts w:ascii="Calibri" w:eastAsia="Times New Roman" w:hAnsi="Calibri" w:cs="Calibri"/>
          <w:color w:val="000000"/>
          <w:lang w:val="en-AU"/>
        </w:rPr>
        <w:t>funded.</w:t>
      </w:r>
      <w:r w:rsidR="008A53C4">
        <w:rPr>
          <w:rFonts w:ascii="Calibri" w:eastAsia="Times New Roman" w:hAnsi="Calibri" w:cs="Calibri"/>
          <w:color w:val="000000"/>
          <w:lang w:val="en-AU"/>
        </w:rPr>
        <w:t xml:space="preserve"> In the interest of equity, we </w:t>
      </w:r>
      <w:r w:rsidR="004165EC">
        <w:rPr>
          <w:rFonts w:ascii="Calibri" w:eastAsia="Times New Roman" w:hAnsi="Calibri" w:cs="Calibri"/>
          <w:color w:val="000000"/>
          <w:lang w:val="en-AU"/>
        </w:rPr>
        <w:t xml:space="preserve">also </w:t>
      </w:r>
      <w:r w:rsidR="0040002F">
        <w:rPr>
          <w:rFonts w:ascii="Calibri" w:eastAsia="Times New Roman" w:hAnsi="Calibri" w:cs="Calibri"/>
          <w:color w:val="000000"/>
          <w:lang w:val="en-AU"/>
        </w:rPr>
        <w:t xml:space="preserve">look at </w:t>
      </w:r>
      <w:r w:rsidR="008A53C4">
        <w:rPr>
          <w:rFonts w:ascii="Calibri" w:eastAsia="Times New Roman" w:hAnsi="Calibri" w:cs="Calibri"/>
          <w:color w:val="000000"/>
          <w:lang w:val="en-AU"/>
        </w:rPr>
        <w:t xml:space="preserve">the number of visitors that any given host </w:t>
      </w:r>
      <w:r w:rsidR="004165EC">
        <w:rPr>
          <w:rFonts w:ascii="Calibri" w:eastAsia="Times New Roman" w:hAnsi="Calibri" w:cs="Calibri"/>
          <w:color w:val="000000"/>
          <w:lang w:val="en-AU"/>
        </w:rPr>
        <w:t xml:space="preserve">has had, via the IVP, </w:t>
      </w:r>
      <w:r w:rsidR="008A53C4">
        <w:rPr>
          <w:rFonts w:ascii="Calibri" w:eastAsia="Times New Roman" w:hAnsi="Calibri" w:cs="Calibri"/>
          <w:color w:val="000000"/>
          <w:lang w:val="en-AU"/>
        </w:rPr>
        <w:t>including groups.</w:t>
      </w:r>
    </w:p>
    <w:bookmarkEnd w:id="2"/>
    <w:p w14:paraId="31BFEEBB" w14:textId="6FD35DFA" w:rsidR="00417C99" w:rsidRDefault="00112BA0" w:rsidP="00F35B18">
      <w:pPr>
        <w:pStyle w:val="ListParagraph"/>
        <w:ind w:left="567" w:hanging="501"/>
        <w:rPr>
          <w:rFonts w:ascii="Calibri" w:eastAsia="Times New Roman" w:hAnsi="Calibri" w:cs="Calibri"/>
          <w:color w:val="000000"/>
          <w:lang w:val="en-AU"/>
        </w:rPr>
      </w:pPr>
      <w:r>
        <w:rPr>
          <w:rFonts w:ascii="Calibri" w:eastAsia="Times New Roman" w:hAnsi="Calibri" w:cs="Calibri"/>
          <w:color w:val="000000"/>
          <w:lang w:val="en-AU"/>
        </w:rPr>
        <w:t xml:space="preserve">  </w:t>
      </w:r>
    </w:p>
    <w:p w14:paraId="0C68C0E2" w14:textId="77777777" w:rsidR="00C711CF" w:rsidRPr="00C711CF" w:rsidRDefault="00C711CF" w:rsidP="00F35B18">
      <w:pPr>
        <w:pStyle w:val="ListParagraph"/>
        <w:numPr>
          <w:ilvl w:val="0"/>
          <w:numId w:val="3"/>
        </w:numPr>
        <w:ind w:left="567" w:hanging="501"/>
        <w:rPr>
          <w:rFonts w:ascii="Calibri" w:eastAsia="Times New Roman" w:hAnsi="Calibri" w:cs="Calibri"/>
          <w:b/>
          <w:bCs/>
          <w:color w:val="000000"/>
          <w:lang w:val="en-AU"/>
        </w:rPr>
      </w:pPr>
      <w:bookmarkStart w:id="3" w:name="OLE_LINK1"/>
      <w:bookmarkStart w:id="4" w:name="OLE_LINK2"/>
      <w:r w:rsidRPr="00C711CF">
        <w:rPr>
          <w:rFonts w:ascii="Calibri" w:eastAsia="Times New Roman" w:hAnsi="Calibri" w:cs="Calibri"/>
          <w:b/>
          <w:bCs/>
          <w:color w:val="000000"/>
          <w:lang w:val="en-AU"/>
        </w:rPr>
        <w:t>Additional activities during visit</w:t>
      </w:r>
    </w:p>
    <w:p w14:paraId="6A6A2687" w14:textId="3B28C74D" w:rsidR="00417C99" w:rsidRPr="00417C99" w:rsidRDefault="00417C99" w:rsidP="00C711CF">
      <w:pPr>
        <w:pStyle w:val="ListParagraph"/>
        <w:ind w:left="567"/>
        <w:rPr>
          <w:rFonts w:ascii="Calibri" w:eastAsia="Times New Roman" w:hAnsi="Calibri" w:cs="Calibri"/>
          <w:color w:val="000000"/>
          <w:lang w:val="en-AU"/>
        </w:rPr>
      </w:pPr>
      <w:r w:rsidRPr="00417C99">
        <w:rPr>
          <w:rFonts w:ascii="Calibri" w:eastAsia="Times New Roman" w:hAnsi="Calibri" w:cs="Calibri"/>
          <w:color w:val="000000"/>
          <w:lang w:val="en-AU"/>
        </w:rPr>
        <w:t xml:space="preserve">In addition to </w:t>
      </w:r>
      <w:r w:rsidR="00D05743">
        <w:rPr>
          <w:rFonts w:ascii="Calibri" w:eastAsia="Times New Roman" w:hAnsi="Calibri" w:cs="Calibri"/>
          <w:color w:val="000000"/>
          <w:lang w:val="en-AU"/>
        </w:rPr>
        <w:t xml:space="preserve">a </w:t>
      </w:r>
      <w:r w:rsidRPr="00417C99">
        <w:rPr>
          <w:rFonts w:ascii="Calibri" w:eastAsia="Times New Roman" w:hAnsi="Calibri" w:cs="Calibri"/>
          <w:color w:val="000000"/>
          <w:lang w:val="en-AU"/>
        </w:rPr>
        <w:t xml:space="preserve">research project, </w:t>
      </w:r>
      <w:r w:rsidR="0008374B">
        <w:rPr>
          <w:rFonts w:ascii="Calibri" w:eastAsia="Times New Roman" w:hAnsi="Calibri" w:cs="Calibri"/>
          <w:color w:val="000000"/>
          <w:lang w:val="en-AU"/>
        </w:rPr>
        <w:t>many visitors will be asked to give a seminar during their stay at SMRI. A</w:t>
      </w:r>
      <w:r w:rsidRPr="00417C99">
        <w:rPr>
          <w:rFonts w:ascii="Calibri" w:eastAsia="Times New Roman" w:hAnsi="Calibri" w:cs="Calibri"/>
          <w:color w:val="000000"/>
          <w:lang w:val="en-AU"/>
        </w:rPr>
        <w:t xml:space="preserve">pplicants are </w:t>
      </w:r>
      <w:r w:rsidR="0008374B">
        <w:rPr>
          <w:rFonts w:ascii="Calibri" w:eastAsia="Times New Roman" w:hAnsi="Calibri" w:cs="Calibri"/>
          <w:color w:val="000000"/>
          <w:lang w:val="en-AU"/>
        </w:rPr>
        <w:t xml:space="preserve">also </w:t>
      </w:r>
      <w:r w:rsidR="00D05743">
        <w:rPr>
          <w:rFonts w:ascii="Calibri" w:eastAsia="Times New Roman" w:hAnsi="Calibri" w:cs="Calibri"/>
          <w:color w:val="000000"/>
          <w:lang w:val="en-AU"/>
        </w:rPr>
        <w:t>welcome</w:t>
      </w:r>
      <w:r w:rsidRPr="00417C99">
        <w:rPr>
          <w:rFonts w:ascii="Calibri" w:eastAsia="Times New Roman" w:hAnsi="Calibri" w:cs="Calibri"/>
          <w:color w:val="000000"/>
          <w:lang w:val="en-AU"/>
        </w:rPr>
        <w:t xml:space="preserve"> to propose </w:t>
      </w:r>
      <w:r w:rsidR="0008374B">
        <w:rPr>
          <w:rFonts w:ascii="Calibri" w:eastAsia="Times New Roman" w:hAnsi="Calibri" w:cs="Calibri"/>
          <w:color w:val="000000"/>
          <w:lang w:val="en-AU"/>
        </w:rPr>
        <w:t>other</w:t>
      </w:r>
      <w:r w:rsidRPr="00417C99">
        <w:rPr>
          <w:rFonts w:ascii="Calibri" w:eastAsia="Times New Roman" w:hAnsi="Calibri" w:cs="Calibri"/>
          <w:color w:val="000000"/>
          <w:lang w:val="en-AU"/>
        </w:rPr>
        <w:t xml:space="preserve"> activities</w:t>
      </w:r>
      <w:r w:rsidR="00BB15B1">
        <w:rPr>
          <w:rFonts w:ascii="Calibri" w:eastAsia="Times New Roman" w:hAnsi="Calibri" w:cs="Calibri"/>
          <w:color w:val="000000"/>
          <w:lang w:val="en-AU"/>
        </w:rPr>
        <w:t xml:space="preserve"> </w:t>
      </w:r>
      <w:r w:rsidR="00BB15B1" w:rsidRPr="00417C99">
        <w:rPr>
          <w:rFonts w:ascii="Calibri" w:eastAsia="Times New Roman" w:hAnsi="Calibri" w:cs="Calibri"/>
          <w:color w:val="000000"/>
          <w:lang w:val="en-AU"/>
        </w:rPr>
        <w:t>during their visit</w:t>
      </w:r>
      <w:r w:rsidR="00A52F05">
        <w:rPr>
          <w:rFonts w:ascii="Calibri" w:eastAsia="Times New Roman" w:hAnsi="Calibri" w:cs="Calibri"/>
          <w:color w:val="000000"/>
          <w:lang w:val="en-AU"/>
        </w:rPr>
        <w:t>, which might</w:t>
      </w:r>
      <w:r w:rsidR="00BB15B1">
        <w:rPr>
          <w:rFonts w:ascii="Calibri" w:eastAsia="Times New Roman" w:hAnsi="Calibri" w:cs="Calibri"/>
          <w:color w:val="000000"/>
          <w:lang w:val="en-AU"/>
        </w:rPr>
        <w:t xml:space="preserve"> </w:t>
      </w:r>
      <w:r w:rsidR="005532FE">
        <w:rPr>
          <w:rFonts w:ascii="Calibri" w:eastAsia="Times New Roman" w:hAnsi="Calibri" w:cs="Calibri"/>
          <w:color w:val="000000"/>
          <w:lang w:val="en-AU"/>
        </w:rPr>
        <w:t xml:space="preserve">include </w:t>
      </w:r>
      <w:r w:rsidR="0008374B">
        <w:rPr>
          <w:rFonts w:ascii="Calibri" w:eastAsia="Times New Roman" w:hAnsi="Calibri" w:cs="Calibri"/>
          <w:color w:val="000000"/>
          <w:lang w:val="en-AU"/>
        </w:rPr>
        <w:t xml:space="preserve">a </w:t>
      </w:r>
      <w:r w:rsidR="00A52F05">
        <w:rPr>
          <w:rFonts w:ascii="Calibri" w:eastAsia="Times New Roman" w:hAnsi="Calibri" w:cs="Calibri"/>
          <w:color w:val="000000"/>
          <w:lang w:val="en-AU"/>
        </w:rPr>
        <w:t xml:space="preserve">lecture </w:t>
      </w:r>
      <w:r w:rsidR="0008374B">
        <w:rPr>
          <w:rFonts w:ascii="Calibri" w:eastAsia="Times New Roman" w:hAnsi="Calibri" w:cs="Calibri"/>
          <w:color w:val="000000"/>
          <w:lang w:val="en-AU"/>
        </w:rPr>
        <w:t xml:space="preserve">or workshop </w:t>
      </w:r>
      <w:r w:rsidR="00A52F05">
        <w:rPr>
          <w:rFonts w:ascii="Calibri" w:eastAsia="Times New Roman" w:hAnsi="Calibri" w:cs="Calibri"/>
          <w:color w:val="000000"/>
          <w:lang w:val="en-AU"/>
        </w:rPr>
        <w:t>series, all of</w:t>
      </w:r>
      <w:r w:rsidRPr="00417C99">
        <w:rPr>
          <w:rFonts w:ascii="Calibri" w:eastAsia="Times New Roman" w:hAnsi="Calibri" w:cs="Calibri"/>
          <w:color w:val="000000"/>
          <w:lang w:val="en-AU"/>
        </w:rPr>
        <w:t xml:space="preserve"> which c</w:t>
      </w:r>
      <w:r w:rsidR="00D05743">
        <w:rPr>
          <w:rFonts w:ascii="Calibri" w:eastAsia="Times New Roman" w:hAnsi="Calibri" w:cs="Calibri"/>
          <w:color w:val="000000"/>
          <w:lang w:val="en-AU"/>
        </w:rPr>
        <w:t>an</w:t>
      </w:r>
      <w:r w:rsidRPr="00417C99">
        <w:rPr>
          <w:rFonts w:ascii="Calibri" w:eastAsia="Times New Roman" w:hAnsi="Calibri" w:cs="Calibri"/>
          <w:color w:val="000000"/>
          <w:lang w:val="en-AU"/>
        </w:rPr>
        <w:t xml:space="preserve"> </w:t>
      </w:r>
      <w:r w:rsidR="00A52F05">
        <w:rPr>
          <w:rFonts w:ascii="Calibri" w:eastAsia="Times New Roman" w:hAnsi="Calibri" w:cs="Calibri"/>
          <w:color w:val="000000"/>
          <w:lang w:val="en-AU"/>
        </w:rPr>
        <w:t xml:space="preserve">be </w:t>
      </w:r>
      <w:r w:rsidRPr="00417C99">
        <w:rPr>
          <w:rFonts w:ascii="Calibri" w:eastAsia="Times New Roman" w:hAnsi="Calibri" w:cs="Calibri"/>
          <w:color w:val="000000"/>
          <w:lang w:val="en-AU"/>
        </w:rPr>
        <w:t>organi</w:t>
      </w:r>
      <w:r w:rsidR="00A52F05">
        <w:rPr>
          <w:rFonts w:ascii="Calibri" w:eastAsia="Times New Roman" w:hAnsi="Calibri" w:cs="Calibri"/>
          <w:color w:val="000000"/>
          <w:lang w:val="en-AU"/>
        </w:rPr>
        <w:t>sed</w:t>
      </w:r>
      <w:r w:rsidRPr="00417C99">
        <w:rPr>
          <w:rFonts w:ascii="Calibri" w:eastAsia="Times New Roman" w:hAnsi="Calibri" w:cs="Calibri"/>
          <w:color w:val="000000"/>
          <w:lang w:val="en-AU"/>
        </w:rPr>
        <w:t xml:space="preserve"> during their visit to SMRI</w:t>
      </w:r>
      <w:r w:rsidR="00FF67A0">
        <w:rPr>
          <w:rFonts w:ascii="Calibri" w:eastAsia="Times New Roman" w:hAnsi="Calibri" w:cs="Calibri"/>
          <w:color w:val="000000"/>
          <w:lang w:val="en-AU"/>
        </w:rPr>
        <w:t xml:space="preserve">. </w:t>
      </w:r>
      <w:r w:rsidR="00DD05C5">
        <w:rPr>
          <w:rFonts w:ascii="Calibri" w:eastAsia="Times New Roman" w:hAnsi="Calibri" w:cs="Calibri"/>
          <w:color w:val="000000"/>
          <w:lang w:val="en-AU"/>
        </w:rPr>
        <w:t xml:space="preserve"> </w:t>
      </w:r>
      <w:r w:rsidR="00A52F05">
        <w:rPr>
          <w:rFonts w:ascii="Calibri" w:eastAsia="Times New Roman" w:hAnsi="Calibri" w:cs="Calibri"/>
          <w:color w:val="000000"/>
          <w:lang w:val="en-AU"/>
        </w:rPr>
        <w:t>In consultation with SMRI Directors, w</w:t>
      </w:r>
      <w:r w:rsidR="00E174C5">
        <w:rPr>
          <w:rFonts w:ascii="Calibri" w:eastAsia="Times New Roman" w:hAnsi="Calibri" w:cs="Calibri"/>
          <w:color w:val="000000"/>
          <w:lang w:val="en-AU"/>
        </w:rPr>
        <w:t>e also invite the proposal of</w:t>
      </w:r>
      <w:r w:rsidR="00BB15B1">
        <w:rPr>
          <w:rFonts w:ascii="Calibri" w:eastAsia="Times New Roman" w:hAnsi="Calibri" w:cs="Calibri"/>
          <w:color w:val="000000"/>
          <w:lang w:val="en-AU"/>
        </w:rPr>
        <w:t xml:space="preserve"> </w:t>
      </w:r>
      <w:r w:rsidR="00E174C5">
        <w:rPr>
          <w:rFonts w:ascii="Calibri" w:eastAsia="Times New Roman" w:hAnsi="Calibri" w:cs="Calibri"/>
          <w:color w:val="000000"/>
          <w:lang w:val="en-AU"/>
        </w:rPr>
        <w:t xml:space="preserve">a </w:t>
      </w:r>
      <w:r w:rsidR="00BB15B1">
        <w:rPr>
          <w:rFonts w:ascii="Calibri" w:eastAsia="Times New Roman" w:hAnsi="Calibri" w:cs="Calibri"/>
          <w:color w:val="000000"/>
          <w:lang w:val="en-AU"/>
        </w:rPr>
        <w:t xml:space="preserve">themed semester program that </w:t>
      </w:r>
      <w:r w:rsidR="00D05743">
        <w:rPr>
          <w:rFonts w:ascii="Calibri" w:eastAsia="Times New Roman" w:hAnsi="Calibri" w:cs="Calibri"/>
          <w:color w:val="000000"/>
          <w:lang w:val="en-AU"/>
        </w:rPr>
        <w:t>the</w:t>
      </w:r>
      <w:r w:rsidR="00E174C5">
        <w:rPr>
          <w:rFonts w:ascii="Calibri" w:eastAsia="Times New Roman" w:hAnsi="Calibri" w:cs="Calibri"/>
          <w:color w:val="000000"/>
          <w:lang w:val="en-AU"/>
        </w:rPr>
        <w:t xml:space="preserve"> applicant</w:t>
      </w:r>
      <w:r w:rsidR="00D05743">
        <w:rPr>
          <w:rFonts w:ascii="Calibri" w:eastAsia="Times New Roman" w:hAnsi="Calibri" w:cs="Calibri"/>
          <w:color w:val="000000"/>
          <w:lang w:val="en-AU"/>
        </w:rPr>
        <w:t>(s)</w:t>
      </w:r>
      <w:r w:rsidR="00E174C5">
        <w:rPr>
          <w:rFonts w:ascii="Calibri" w:eastAsia="Times New Roman" w:hAnsi="Calibri" w:cs="Calibri"/>
          <w:color w:val="000000"/>
          <w:lang w:val="en-AU"/>
        </w:rPr>
        <w:t xml:space="preserve"> </w:t>
      </w:r>
      <w:r w:rsidR="00BB15B1">
        <w:rPr>
          <w:rFonts w:ascii="Calibri" w:eastAsia="Times New Roman" w:hAnsi="Calibri" w:cs="Calibri"/>
          <w:color w:val="000000"/>
          <w:lang w:val="en-AU"/>
        </w:rPr>
        <w:t xml:space="preserve">could lead at SMRI over the course of a </w:t>
      </w:r>
      <w:r w:rsidR="00DD05C5">
        <w:rPr>
          <w:rFonts w:ascii="Calibri" w:eastAsia="Times New Roman" w:hAnsi="Calibri" w:cs="Calibri"/>
          <w:color w:val="000000"/>
          <w:lang w:val="en-AU"/>
        </w:rPr>
        <w:t>12-week</w:t>
      </w:r>
      <w:r w:rsidR="00BB15B1">
        <w:rPr>
          <w:rFonts w:ascii="Calibri" w:eastAsia="Times New Roman" w:hAnsi="Calibri" w:cs="Calibri"/>
          <w:color w:val="000000"/>
          <w:lang w:val="en-AU"/>
        </w:rPr>
        <w:t xml:space="preserve"> perio</w:t>
      </w:r>
      <w:r w:rsidR="00FF67A0">
        <w:rPr>
          <w:rFonts w:ascii="Calibri" w:eastAsia="Times New Roman" w:hAnsi="Calibri" w:cs="Calibri"/>
          <w:color w:val="000000"/>
          <w:lang w:val="en-AU"/>
        </w:rPr>
        <w:t>d</w:t>
      </w:r>
      <w:r w:rsidR="005532FE">
        <w:rPr>
          <w:rFonts w:ascii="Calibri" w:eastAsia="Times New Roman" w:hAnsi="Calibri" w:cs="Calibri"/>
          <w:color w:val="000000"/>
          <w:lang w:val="en-AU"/>
        </w:rPr>
        <w:t>,</w:t>
      </w:r>
      <w:r w:rsidR="00BB15B1">
        <w:rPr>
          <w:rFonts w:ascii="Calibri" w:eastAsia="Times New Roman" w:hAnsi="Calibri" w:cs="Calibri"/>
          <w:color w:val="000000"/>
          <w:lang w:val="en-AU"/>
        </w:rPr>
        <w:t xml:space="preserve"> </w:t>
      </w:r>
      <w:r w:rsidR="00FF67A0">
        <w:rPr>
          <w:rFonts w:ascii="Calibri" w:eastAsia="Times New Roman" w:hAnsi="Calibri" w:cs="Calibri"/>
          <w:color w:val="000000"/>
          <w:lang w:val="en-AU"/>
        </w:rPr>
        <w:t xml:space="preserve">aligned </w:t>
      </w:r>
      <w:r w:rsidR="00E174C5">
        <w:rPr>
          <w:rFonts w:ascii="Calibri" w:eastAsia="Times New Roman" w:hAnsi="Calibri" w:cs="Calibri"/>
          <w:color w:val="000000"/>
          <w:lang w:val="en-AU"/>
        </w:rPr>
        <w:t xml:space="preserve">with </w:t>
      </w:r>
      <w:r w:rsidR="00FF67A0">
        <w:rPr>
          <w:rFonts w:ascii="Calibri" w:eastAsia="Times New Roman" w:hAnsi="Calibri" w:cs="Calibri"/>
          <w:color w:val="000000"/>
          <w:lang w:val="en-AU"/>
        </w:rPr>
        <w:t xml:space="preserve">Semester </w:t>
      </w:r>
      <w:r w:rsidR="00D05743">
        <w:rPr>
          <w:rFonts w:ascii="Calibri" w:eastAsia="Times New Roman" w:hAnsi="Calibri" w:cs="Calibri"/>
          <w:color w:val="000000"/>
          <w:lang w:val="en-AU"/>
        </w:rPr>
        <w:t>1</w:t>
      </w:r>
      <w:r w:rsidR="00FF67A0">
        <w:rPr>
          <w:rFonts w:ascii="Calibri" w:eastAsia="Times New Roman" w:hAnsi="Calibri" w:cs="Calibri"/>
          <w:color w:val="000000"/>
          <w:lang w:val="en-AU"/>
        </w:rPr>
        <w:t xml:space="preserve"> (</w:t>
      </w:r>
      <w:r w:rsidR="00D05743">
        <w:rPr>
          <w:rFonts w:ascii="Calibri" w:eastAsia="Times New Roman" w:hAnsi="Calibri" w:cs="Calibri"/>
          <w:color w:val="000000"/>
          <w:lang w:val="en-AU"/>
        </w:rPr>
        <w:t>Feb - May</w:t>
      </w:r>
      <w:r w:rsidR="00FF67A0">
        <w:rPr>
          <w:rFonts w:ascii="Calibri" w:eastAsia="Times New Roman" w:hAnsi="Calibri" w:cs="Calibri"/>
          <w:color w:val="000000"/>
          <w:lang w:val="en-AU"/>
        </w:rPr>
        <w:t>)</w:t>
      </w:r>
      <w:r w:rsidR="00D05743">
        <w:rPr>
          <w:rFonts w:ascii="Calibri" w:eastAsia="Times New Roman" w:hAnsi="Calibri" w:cs="Calibri"/>
          <w:color w:val="000000"/>
          <w:lang w:val="en-AU"/>
        </w:rPr>
        <w:t xml:space="preserve"> </w:t>
      </w:r>
      <w:r w:rsidR="00FF67A0">
        <w:rPr>
          <w:rFonts w:ascii="Calibri" w:eastAsia="Times New Roman" w:hAnsi="Calibri" w:cs="Calibri"/>
          <w:color w:val="000000"/>
          <w:lang w:val="en-AU"/>
        </w:rPr>
        <w:t xml:space="preserve">or Semester </w:t>
      </w:r>
      <w:r w:rsidR="004A6E55">
        <w:rPr>
          <w:rFonts w:ascii="Calibri" w:eastAsia="Times New Roman" w:hAnsi="Calibri" w:cs="Calibri"/>
          <w:color w:val="000000"/>
          <w:lang w:val="en-AU"/>
        </w:rPr>
        <w:t>2</w:t>
      </w:r>
      <w:r w:rsidR="00FF67A0">
        <w:rPr>
          <w:rFonts w:ascii="Calibri" w:eastAsia="Times New Roman" w:hAnsi="Calibri" w:cs="Calibri"/>
          <w:color w:val="000000"/>
          <w:lang w:val="en-AU"/>
        </w:rPr>
        <w:t xml:space="preserve"> (</w:t>
      </w:r>
      <w:r w:rsidR="00D05743">
        <w:rPr>
          <w:rFonts w:ascii="Calibri" w:eastAsia="Times New Roman" w:hAnsi="Calibri" w:cs="Calibri"/>
          <w:color w:val="000000"/>
          <w:lang w:val="en-AU"/>
        </w:rPr>
        <w:t>July - Oct</w:t>
      </w:r>
      <w:r w:rsidR="00FF67A0">
        <w:rPr>
          <w:rFonts w:ascii="Calibri" w:eastAsia="Times New Roman" w:hAnsi="Calibri" w:cs="Calibri"/>
          <w:color w:val="000000"/>
          <w:lang w:val="en-AU"/>
        </w:rPr>
        <w:t>)</w:t>
      </w:r>
      <w:r w:rsidR="00DD05C5">
        <w:rPr>
          <w:rFonts w:ascii="Calibri" w:eastAsia="Times New Roman" w:hAnsi="Calibri" w:cs="Calibri"/>
          <w:color w:val="000000"/>
          <w:lang w:val="en-AU"/>
        </w:rPr>
        <w:t xml:space="preserve">. </w:t>
      </w:r>
      <w:r w:rsidR="00E174C5">
        <w:rPr>
          <w:rFonts w:ascii="Calibri" w:eastAsia="Times New Roman" w:hAnsi="Calibri" w:cs="Calibri"/>
          <w:color w:val="000000"/>
          <w:lang w:val="en-AU"/>
        </w:rPr>
        <w:t>All s</w:t>
      </w:r>
      <w:r w:rsidRPr="00417C99">
        <w:rPr>
          <w:rFonts w:ascii="Calibri" w:eastAsia="Times New Roman" w:hAnsi="Calibri" w:cs="Calibri"/>
          <w:color w:val="000000"/>
          <w:lang w:val="en-AU"/>
        </w:rPr>
        <w:t xml:space="preserve">uch activities should </w:t>
      </w:r>
      <w:r w:rsidR="00E174C5">
        <w:rPr>
          <w:rFonts w:ascii="Calibri" w:eastAsia="Times New Roman" w:hAnsi="Calibri" w:cs="Calibri"/>
          <w:color w:val="000000"/>
          <w:lang w:val="en-AU"/>
        </w:rPr>
        <w:t>be of interest to a largely local or domestic audience</w:t>
      </w:r>
      <w:r w:rsidRPr="00417C99">
        <w:rPr>
          <w:rFonts w:ascii="Calibri" w:eastAsia="Times New Roman" w:hAnsi="Calibri" w:cs="Calibri"/>
          <w:color w:val="000000"/>
          <w:lang w:val="en-AU"/>
        </w:rPr>
        <w:t>.</w:t>
      </w:r>
      <w:r w:rsidR="00DD05C5">
        <w:rPr>
          <w:rFonts w:ascii="Calibri" w:eastAsia="Times New Roman" w:hAnsi="Calibri" w:cs="Calibri"/>
          <w:color w:val="000000"/>
          <w:lang w:val="en-AU"/>
        </w:rPr>
        <w:t xml:space="preserve"> Increased funding for </w:t>
      </w:r>
      <w:r w:rsidR="00DD05C5" w:rsidRPr="000E4FFC">
        <w:rPr>
          <w:rFonts w:ascii="Calibri" w:eastAsia="Times New Roman" w:hAnsi="Calibri" w:cs="Calibri"/>
          <w:color w:val="000000"/>
          <w:lang w:val="en-AU"/>
        </w:rPr>
        <w:t>a</w:t>
      </w:r>
      <w:r w:rsidR="00703016" w:rsidRPr="000E4FFC">
        <w:rPr>
          <w:rFonts w:ascii="Calibri" w:eastAsia="Times New Roman" w:hAnsi="Calibri" w:cs="Calibri"/>
          <w:color w:val="000000"/>
          <w:lang w:val="en-AU"/>
        </w:rPr>
        <w:t>n approved</w:t>
      </w:r>
      <w:r w:rsidR="00DD05C5">
        <w:rPr>
          <w:rFonts w:ascii="Calibri" w:eastAsia="Times New Roman" w:hAnsi="Calibri" w:cs="Calibri"/>
          <w:color w:val="000000"/>
          <w:lang w:val="en-AU"/>
        </w:rPr>
        <w:t xml:space="preserve"> </w:t>
      </w:r>
      <w:r w:rsidR="00D05743">
        <w:rPr>
          <w:rFonts w:ascii="Calibri" w:eastAsia="Times New Roman" w:hAnsi="Calibri" w:cs="Calibri"/>
          <w:color w:val="000000"/>
          <w:lang w:val="en-AU"/>
        </w:rPr>
        <w:t xml:space="preserve">themed semester program </w:t>
      </w:r>
      <w:r w:rsidR="00DD05C5">
        <w:rPr>
          <w:rFonts w:ascii="Calibri" w:eastAsia="Times New Roman" w:hAnsi="Calibri" w:cs="Calibri"/>
          <w:color w:val="000000"/>
          <w:lang w:val="en-AU"/>
        </w:rPr>
        <w:t xml:space="preserve">will be </w:t>
      </w:r>
      <w:r w:rsidR="00A956F5">
        <w:rPr>
          <w:rFonts w:ascii="Calibri" w:eastAsia="Times New Roman" w:hAnsi="Calibri" w:cs="Calibri"/>
          <w:color w:val="000000"/>
          <w:lang w:val="en-AU"/>
        </w:rPr>
        <w:t>considered.</w:t>
      </w:r>
    </w:p>
    <w:bookmarkEnd w:id="3"/>
    <w:bookmarkEnd w:id="4"/>
    <w:p w14:paraId="3D9421E3" w14:textId="77777777" w:rsidR="00F107EF" w:rsidRDefault="00F107EF" w:rsidP="00F35B18">
      <w:pPr>
        <w:pStyle w:val="ListParagraph"/>
        <w:ind w:left="567" w:hanging="501"/>
        <w:rPr>
          <w:rFonts w:ascii="Calibri" w:eastAsia="Times New Roman" w:hAnsi="Calibri" w:cs="Calibri"/>
          <w:color w:val="000000"/>
          <w:lang w:val="en-AU"/>
        </w:rPr>
      </w:pPr>
    </w:p>
    <w:p w14:paraId="0F0193F0" w14:textId="178E9C1D" w:rsidR="00C711CF" w:rsidRPr="00C711CF" w:rsidRDefault="00C711CF" w:rsidP="00F35B18">
      <w:pPr>
        <w:pStyle w:val="ListParagraph"/>
        <w:numPr>
          <w:ilvl w:val="0"/>
          <w:numId w:val="3"/>
        </w:numPr>
        <w:ind w:left="567" w:hanging="501"/>
        <w:rPr>
          <w:rFonts w:ascii="Calibri" w:eastAsia="Times New Roman" w:hAnsi="Calibri" w:cs="Calibri"/>
          <w:b/>
          <w:bCs/>
          <w:color w:val="000000"/>
          <w:lang w:val="en-AU"/>
        </w:rPr>
      </w:pPr>
      <w:r w:rsidRPr="00C711CF">
        <w:rPr>
          <w:rFonts w:ascii="Calibri" w:eastAsia="Times New Roman" w:hAnsi="Calibri" w:cs="Calibri"/>
          <w:b/>
          <w:bCs/>
          <w:color w:val="000000"/>
          <w:lang w:val="en-AU"/>
        </w:rPr>
        <w:t>Visit Hosts</w:t>
      </w:r>
    </w:p>
    <w:p w14:paraId="102C5E0A" w14:textId="1C238EFE" w:rsidR="00417C99" w:rsidRDefault="002A0112" w:rsidP="00C711CF">
      <w:pPr>
        <w:pStyle w:val="ListParagraph"/>
        <w:ind w:left="567"/>
        <w:rPr>
          <w:rFonts w:ascii="Calibri" w:eastAsia="Times New Roman" w:hAnsi="Calibri" w:cs="Calibri"/>
          <w:color w:val="000000"/>
          <w:lang w:val="en-AU"/>
        </w:rPr>
      </w:pPr>
      <w:r w:rsidRPr="00417C99">
        <w:rPr>
          <w:rFonts w:ascii="Calibri" w:eastAsia="Times New Roman" w:hAnsi="Calibri" w:cs="Calibri"/>
          <w:color w:val="000000"/>
          <w:lang w:val="en-AU"/>
        </w:rPr>
        <w:t>Applicants must identify</w:t>
      </w:r>
      <w:r w:rsidR="00F70D38" w:rsidRPr="00417C99">
        <w:rPr>
          <w:rFonts w:ascii="Calibri" w:eastAsia="Times New Roman" w:hAnsi="Calibri" w:cs="Calibri"/>
          <w:color w:val="000000"/>
          <w:lang w:val="en-AU"/>
        </w:rPr>
        <w:t>, at</w:t>
      </w:r>
      <w:r w:rsidRPr="00417C99">
        <w:rPr>
          <w:rFonts w:ascii="Calibri" w:eastAsia="Times New Roman" w:hAnsi="Calibri" w:cs="Calibri"/>
          <w:color w:val="000000"/>
          <w:lang w:val="en-AU"/>
        </w:rPr>
        <w:t xml:space="preserve"> </w:t>
      </w:r>
      <w:r w:rsidR="00F70D38" w:rsidRPr="00A52F05">
        <w:rPr>
          <w:rFonts w:ascii="Calibri" w:eastAsia="Times New Roman" w:hAnsi="Calibri" w:cs="Calibri"/>
          <w:color w:val="000000"/>
          <w:u w:val="single"/>
          <w:lang w:val="en-AU"/>
        </w:rPr>
        <w:t>e</w:t>
      </w:r>
      <w:r w:rsidR="00A52F05" w:rsidRPr="00A52F05">
        <w:rPr>
          <w:rFonts w:ascii="Calibri" w:eastAsia="Times New Roman" w:hAnsi="Calibri" w:cs="Calibri"/>
          <w:color w:val="000000"/>
          <w:u w:val="single"/>
          <w:lang w:val="en-AU"/>
        </w:rPr>
        <w:t>very</w:t>
      </w:r>
      <w:r w:rsidRPr="00417C99">
        <w:rPr>
          <w:rFonts w:ascii="Calibri" w:eastAsia="Times New Roman" w:hAnsi="Calibri" w:cs="Calibri"/>
          <w:color w:val="000000"/>
          <w:lang w:val="en-AU"/>
        </w:rPr>
        <w:t xml:space="preserve"> </w:t>
      </w:r>
      <w:r w:rsidR="00A52F05">
        <w:rPr>
          <w:rFonts w:ascii="Calibri" w:eastAsia="Times New Roman" w:hAnsi="Calibri" w:cs="Calibri"/>
          <w:color w:val="000000"/>
          <w:lang w:val="en-AU"/>
        </w:rPr>
        <w:t xml:space="preserve">nominated </w:t>
      </w:r>
      <w:r w:rsidRPr="00417C99">
        <w:rPr>
          <w:rFonts w:ascii="Calibri" w:eastAsia="Times New Roman" w:hAnsi="Calibri" w:cs="Calibri"/>
          <w:color w:val="000000"/>
          <w:lang w:val="en-AU"/>
        </w:rPr>
        <w:t>Australian university</w:t>
      </w:r>
      <w:r w:rsidR="00F70D38" w:rsidRPr="00417C99">
        <w:rPr>
          <w:rFonts w:ascii="Calibri" w:eastAsia="Times New Roman" w:hAnsi="Calibri" w:cs="Calibri"/>
          <w:color w:val="000000"/>
          <w:lang w:val="en-AU"/>
        </w:rPr>
        <w:t xml:space="preserve">, </w:t>
      </w:r>
      <w:r w:rsidRPr="00417C99">
        <w:rPr>
          <w:rFonts w:ascii="Calibri" w:eastAsia="Times New Roman" w:hAnsi="Calibri" w:cs="Calibri"/>
          <w:color w:val="000000"/>
          <w:lang w:val="en-AU"/>
        </w:rPr>
        <w:t xml:space="preserve">an academic staff member there who has agreed to be the host </w:t>
      </w:r>
      <w:r w:rsidR="00A52F05">
        <w:rPr>
          <w:rFonts w:ascii="Calibri" w:eastAsia="Times New Roman" w:hAnsi="Calibri" w:cs="Calibri"/>
          <w:color w:val="000000"/>
          <w:lang w:val="en-AU"/>
        </w:rPr>
        <w:t>for</w:t>
      </w:r>
      <w:r w:rsidRPr="00417C99">
        <w:rPr>
          <w:rFonts w:ascii="Calibri" w:eastAsia="Times New Roman" w:hAnsi="Calibri" w:cs="Calibri"/>
          <w:color w:val="000000"/>
          <w:lang w:val="en-AU"/>
        </w:rPr>
        <w:t xml:space="preserve"> th</w:t>
      </w:r>
      <w:r w:rsidR="00F70D38" w:rsidRPr="00417C99">
        <w:rPr>
          <w:rFonts w:ascii="Calibri" w:eastAsia="Times New Roman" w:hAnsi="Calibri" w:cs="Calibri"/>
          <w:color w:val="000000"/>
          <w:lang w:val="en-AU"/>
        </w:rPr>
        <w:t>at part of the</w:t>
      </w:r>
      <w:r w:rsidRPr="00417C99">
        <w:rPr>
          <w:rFonts w:ascii="Calibri" w:eastAsia="Times New Roman" w:hAnsi="Calibri" w:cs="Calibri"/>
          <w:color w:val="000000"/>
          <w:lang w:val="en-AU"/>
        </w:rPr>
        <w:t xml:space="preserve"> visit. </w:t>
      </w:r>
      <w:r w:rsidR="00F70D38" w:rsidRPr="00417C99">
        <w:rPr>
          <w:rFonts w:ascii="Calibri" w:eastAsia="Times New Roman" w:hAnsi="Calibri" w:cs="Calibri"/>
          <w:color w:val="000000"/>
          <w:lang w:val="en-AU"/>
        </w:rPr>
        <w:t>Hosts will be contacted to confirm their support for the visit</w:t>
      </w:r>
      <w:r w:rsidR="007364FC" w:rsidRPr="00417C99">
        <w:rPr>
          <w:rFonts w:ascii="Calibri" w:eastAsia="Times New Roman" w:hAnsi="Calibri" w:cs="Calibri"/>
          <w:color w:val="000000"/>
          <w:lang w:val="en-AU"/>
        </w:rPr>
        <w:t>, including potential financial contribution</w:t>
      </w:r>
      <w:r w:rsidR="00210EE4" w:rsidRPr="00417C99">
        <w:rPr>
          <w:rFonts w:ascii="Calibri" w:eastAsia="Times New Roman" w:hAnsi="Calibri" w:cs="Calibri"/>
          <w:color w:val="000000"/>
          <w:lang w:val="en-AU"/>
        </w:rPr>
        <w:t xml:space="preserve">, and their comments will be </w:t>
      </w:r>
      <w:r w:rsidR="00D05743" w:rsidRPr="00417C99">
        <w:rPr>
          <w:rFonts w:ascii="Calibri" w:eastAsia="Times New Roman" w:hAnsi="Calibri" w:cs="Calibri"/>
          <w:color w:val="000000"/>
          <w:lang w:val="en-AU"/>
        </w:rPr>
        <w:t>considered</w:t>
      </w:r>
      <w:r w:rsidR="00210EE4" w:rsidRPr="00417C99">
        <w:rPr>
          <w:rFonts w:ascii="Calibri" w:eastAsia="Times New Roman" w:hAnsi="Calibri" w:cs="Calibri"/>
          <w:color w:val="000000"/>
          <w:lang w:val="en-AU"/>
        </w:rPr>
        <w:t xml:space="preserve"> in assessing the benefit of the proposed visit</w:t>
      </w:r>
      <w:r w:rsidR="00F70D38" w:rsidRPr="00417C99">
        <w:rPr>
          <w:rFonts w:ascii="Calibri" w:eastAsia="Times New Roman" w:hAnsi="Calibri" w:cs="Calibri"/>
          <w:color w:val="000000"/>
          <w:lang w:val="en-AU"/>
        </w:rPr>
        <w:t>. The location at which the applicant proposes to spend the most time will be deemed the primary location</w:t>
      </w:r>
      <w:r w:rsidR="00210EE4" w:rsidRPr="00417C99">
        <w:rPr>
          <w:rFonts w:ascii="Calibri" w:eastAsia="Times New Roman" w:hAnsi="Calibri" w:cs="Calibri"/>
          <w:color w:val="000000"/>
          <w:lang w:val="en-AU"/>
        </w:rPr>
        <w:t xml:space="preserve">, and the comments of the primary host will be given </w:t>
      </w:r>
      <w:proofErr w:type="gramStart"/>
      <w:r w:rsidR="00210EE4" w:rsidRPr="00417C99">
        <w:rPr>
          <w:rFonts w:ascii="Calibri" w:eastAsia="Times New Roman" w:hAnsi="Calibri" w:cs="Calibri"/>
          <w:color w:val="000000"/>
          <w:lang w:val="en-AU"/>
        </w:rPr>
        <w:t>particular weight</w:t>
      </w:r>
      <w:proofErr w:type="gramEnd"/>
      <w:r w:rsidR="00F70D38" w:rsidRPr="00417C99">
        <w:rPr>
          <w:rFonts w:ascii="Calibri" w:eastAsia="Times New Roman" w:hAnsi="Calibri" w:cs="Calibri"/>
          <w:color w:val="000000"/>
          <w:lang w:val="en-AU"/>
        </w:rPr>
        <w:t>.</w:t>
      </w:r>
      <w:r w:rsidR="00210EE4" w:rsidRPr="00417C99">
        <w:rPr>
          <w:rFonts w:ascii="Calibri" w:eastAsia="Times New Roman" w:hAnsi="Calibri" w:cs="Calibri"/>
          <w:color w:val="000000"/>
          <w:lang w:val="en-AU"/>
        </w:rPr>
        <w:t xml:space="preserve"> </w:t>
      </w:r>
      <w:r w:rsidR="00BE7F5E" w:rsidRPr="002A0112">
        <w:rPr>
          <w:rFonts w:ascii="Calibri" w:eastAsia="Times New Roman" w:hAnsi="Calibri" w:cs="Calibri"/>
          <w:color w:val="000000"/>
          <w:lang w:val="en-AU"/>
        </w:rPr>
        <w:t xml:space="preserve">If </w:t>
      </w:r>
      <w:r w:rsidR="00BE7F5E">
        <w:rPr>
          <w:rFonts w:ascii="Calibri" w:eastAsia="Times New Roman" w:hAnsi="Calibri" w:cs="Calibri"/>
          <w:color w:val="000000"/>
          <w:lang w:val="en-AU"/>
        </w:rPr>
        <w:t xml:space="preserve">an applicant has been invited to participate in the MATRIX research program (Melbourne) and intends to spend </w:t>
      </w:r>
      <w:r w:rsidR="00565374">
        <w:rPr>
          <w:rFonts w:ascii="Calibri" w:eastAsia="Times New Roman" w:hAnsi="Calibri" w:cs="Calibri"/>
          <w:color w:val="000000"/>
          <w:lang w:val="en-AU"/>
        </w:rPr>
        <w:t xml:space="preserve">1 or </w:t>
      </w:r>
      <w:r w:rsidR="00BE7F5E">
        <w:rPr>
          <w:rFonts w:ascii="Calibri" w:eastAsia="Times New Roman" w:hAnsi="Calibri" w:cs="Calibri"/>
          <w:color w:val="000000"/>
          <w:lang w:val="en-AU"/>
        </w:rPr>
        <w:t>2 weeks at</w:t>
      </w:r>
      <w:r w:rsidR="00BE7F5E" w:rsidRPr="002A0112">
        <w:rPr>
          <w:rFonts w:ascii="Calibri" w:eastAsia="Times New Roman" w:hAnsi="Calibri" w:cs="Calibri"/>
          <w:color w:val="000000"/>
          <w:lang w:val="en-AU"/>
        </w:rPr>
        <w:t xml:space="preserve"> </w:t>
      </w:r>
      <w:hyperlink r:id="rId11" w:history="1">
        <w:r w:rsidR="00BE7F5E" w:rsidRPr="005E5E51">
          <w:rPr>
            <w:rFonts w:ascii="Calibri" w:eastAsia="Times New Roman" w:hAnsi="Calibri" w:cs="Calibri"/>
            <w:color w:val="1F4E79" w:themeColor="accent5" w:themeShade="80"/>
            <w:u w:val="single"/>
            <w:lang w:val="en-AU"/>
          </w:rPr>
          <w:t>MATRIX</w:t>
        </w:r>
      </w:hyperlink>
      <w:r w:rsidR="00BE7F5E" w:rsidRPr="002A0112">
        <w:rPr>
          <w:rFonts w:ascii="Calibri" w:eastAsia="Times New Roman" w:hAnsi="Calibri" w:cs="Calibri"/>
          <w:color w:val="000000"/>
          <w:lang w:val="en-AU"/>
        </w:rPr>
        <w:t>, an Australian organiser of th</w:t>
      </w:r>
      <w:r w:rsidR="00BE7F5E">
        <w:rPr>
          <w:rFonts w:ascii="Calibri" w:eastAsia="Times New Roman" w:hAnsi="Calibri" w:cs="Calibri"/>
          <w:color w:val="000000"/>
          <w:lang w:val="en-AU"/>
        </w:rPr>
        <w:t xml:space="preserve">at </w:t>
      </w:r>
      <w:r w:rsidR="00BE7F5E" w:rsidRPr="002A0112">
        <w:rPr>
          <w:rFonts w:ascii="Calibri" w:eastAsia="Times New Roman" w:hAnsi="Calibri" w:cs="Calibri"/>
          <w:color w:val="000000"/>
          <w:lang w:val="en-AU"/>
        </w:rPr>
        <w:t xml:space="preserve">program </w:t>
      </w:r>
      <w:r w:rsidR="00673ADC">
        <w:rPr>
          <w:rFonts w:ascii="Calibri" w:eastAsia="Times New Roman" w:hAnsi="Calibri" w:cs="Calibri"/>
          <w:color w:val="000000"/>
          <w:lang w:val="en-AU"/>
        </w:rPr>
        <w:t>can</w:t>
      </w:r>
      <w:r w:rsidR="00BE7F5E" w:rsidRPr="002A0112">
        <w:rPr>
          <w:rFonts w:ascii="Calibri" w:eastAsia="Times New Roman" w:hAnsi="Calibri" w:cs="Calibri"/>
          <w:color w:val="000000"/>
          <w:lang w:val="en-AU"/>
        </w:rPr>
        <w:t xml:space="preserve"> be designated as host </w:t>
      </w:r>
      <w:r w:rsidR="00BE7F5E">
        <w:rPr>
          <w:rFonts w:ascii="Calibri" w:eastAsia="Times New Roman" w:hAnsi="Calibri" w:cs="Calibri"/>
          <w:color w:val="000000"/>
          <w:lang w:val="en-AU"/>
        </w:rPr>
        <w:t>for that part of</w:t>
      </w:r>
      <w:r w:rsidR="00BE7F5E" w:rsidRPr="002A0112">
        <w:rPr>
          <w:rFonts w:ascii="Calibri" w:eastAsia="Times New Roman" w:hAnsi="Calibri" w:cs="Calibri"/>
          <w:color w:val="000000"/>
          <w:lang w:val="en-AU"/>
        </w:rPr>
        <w:t xml:space="preserve"> the visit.</w:t>
      </w:r>
    </w:p>
    <w:p w14:paraId="5F7E6D0B" w14:textId="77777777" w:rsidR="00F107EF" w:rsidRDefault="00F107EF" w:rsidP="00F35B18">
      <w:pPr>
        <w:pStyle w:val="ListParagraph"/>
        <w:ind w:left="567" w:hanging="501"/>
        <w:rPr>
          <w:rFonts w:ascii="Calibri" w:eastAsia="Times New Roman" w:hAnsi="Calibri" w:cs="Calibri"/>
          <w:color w:val="000000"/>
          <w:lang w:val="en-AU"/>
        </w:rPr>
      </w:pPr>
    </w:p>
    <w:p w14:paraId="1C8E72A1" w14:textId="77777777" w:rsidR="00C711CF" w:rsidRPr="00C711CF" w:rsidRDefault="00C711CF" w:rsidP="008A53C4">
      <w:pPr>
        <w:pStyle w:val="ListParagraph"/>
        <w:numPr>
          <w:ilvl w:val="0"/>
          <w:numId w:val="3"/>
        </w:numPr>
        <w:ind w:left="567" w:hanging="501"/>
        <w:rPr>
          <w:rFonts w:ascii="Calibri" w:eastAsia="Times New Roman" w:hAnsi="Calibri" w:cs="Calibri"/>
          <w:b/>
          <w:bCs/>
          <w:color w:val="000000"/>
          <w:lang w:val="en-AU"/>
        </w:rPr>
      </w:pPr>
      <w:r w:rsidRPr="00C711CF">
        <w:rPr>
          <w:rFonts w:ascii="Calibri" w:eastAsia="Times New Roman" w:hAnsi="Calibri" w:cs="Calibri"/>
          <w:b/>
          <w:bCs/>
          <w:color w:val="000000"/>
          <w:lang w:val="en-AU"/>
        </w:rPr>
        <w:t>Referees</w:t>
      </w:r>
    </w:p>
    <w:p w14:paraId="50462FF0" w14:textId="2843D724" w:rsidR="00F107EF" w:rsidRPr="008A53C4" w:rsidRDefault="00F70D38" w:rsidP="00C711CF">
      <w:pPr>
        <w:pStyle w:val="ListParagraph"/>
        <w:ind w:left="567"/>
        <w:rPr>
          <w:rFonts w:ascii="Calibri" w:eastAsia="Times New Roman" w:hAnsi="Calibri" w:cs="Calibri"/>
          <w:color w:val="000000"/>
          <w:lang w:val="en-AU"/>
        </w:rPr>
      </w:pPr>
      <w:r w:rsidRPr="00417C99">
        <w:rPr>
          <w:rFonts w:ascii="Calibri" w:eastAsia="Times New Roman" w:hAnsi="Calibri" w:cs="Calibri"/>
          <w:color w:val="000000"/>
          <w:lang w:val="en-AU"/>
        </w:rPr>
        <w:t>Applicants</w:t>
      </w:r>
      <w:r w:rsidR="002A0112" w:rsidRPr="00417C99">
        <w:rPr>
          <w:rFonts w:ascii="Calibri" w:eastAsia="Times New Roman" w:hAnsi="Calibri" w:cs="Calibri"/>
          <w:color w:val="000000"/>
          <w:lang w:val="en-AU"/>
        </w:rPr>
        <w:t xml:space="preserve"> </w:t>
      </w:r>
      <w:r w:rsidR="00DD5F79" w:rsidRPr="00417C99">
        <w:rPr>
          <w:rFonts w:ascii="Calibri" w:eastAsia="Times New Roman" w:hAnsi="Calibri" w:cs="Calibri"/>
          <w:color w:val="000000"/>
          <w:lang w:val="en-AU"/>
        </w:rPr>
        <w:t>may</w:t>
      </w:r>
      <w:r w:rsidR="002A0112" w:rsidRPr="00417C99">
        <w:rPr>
          <w:rFonts w:ascii="Calibri" w:eastAsia="Times New Roman" w:hAnsi="Calibri" w:cs="Calibri"/>
          <w:color w:val="000000"/>
          <w:lang w:val="en-AU"/>
        </w:rPr>
        <w:t xml:space="preserve"> </w:t>
      </w:r>
      <w:r w:rsidR="000707FA" w:rsidRPr="00417C99">
        <w:rPr>
          <w:rFonts w:ascii="Calibri" w:eastAsia="Times New Roman" w:hAnsi="Calibri" w:cs="Calibri"/>
          <w:color w:val="000000"/>
          <w:lang w:val="en-AU"/>
        </w:rPr>
        <w:t>nominate</w:t>
      </w:r>
      <w:r w:rsidR="002A0112" w:rsidRPr="00417C99">
        <w:rPr>
          <w:rFonts w:ascii="Calibri" w:eastAsia="Times New Roman" w:hAnsi="Calibri" w:cs="Calibri"/>
          <w:color w:val="000000"/>
          <w:lang w:val="en-AU"/>
        </w:rPr>
        <w:t xml:space="preserve"> </w:t>
      </w:r>
      <w:r w:rsidR="001071F1" w:rsidRPr="00417C99">
        <w:rPr>
          <w:rFonts w:ascii="Calibri" w:eastAsia="Times New Roman" w:hAnsi="Calibri" w:cs="Calibri"/>
          <w:color w:val="000000"/>
          <w:lang w:val="en-AU"/>
        </w:rPr>
        <w:t xml:space="preserve">up to </w:t>
      </w:r>
      <w:r w:rsidR="002A0112" w:rsidRPr="00417C99">
        <w:rPr>
          <w:rFonts w:ascii="Calibri" w:eastAsia="Times New Roman" w:hAnsi="Calibri" w:cs="Calibri"/>
          <w:color w:val="000000"/>
          <w:lang w:val="en-AU"/>
        </w:rPr>
        <w:t>two academic referees</w:t>
      </w:r>
      <w:r w:rsidR="00511ECF">
        <w:rPr>
          <w:rFonts w:ascii="Calibri" w:eastAsia="Times New Roman" w:hAnsi="Calibri" w:cs="Calibri"/>
          <w:color w:val="000000"/>
          <w:lang w:val="en-AU"/>
        </w:rPr>
        <w:t>,</w:t>
      </w:r>
      <w:r w:rsidR="002A0112" w:rsidRPr="00417C99">
        <w:rPr>
          <w:rFonts w:ascii="Calibri" w:eastAsia="Times New Roman" w:hAnsi="Calibri" w:cs="Calibri"/>
          <w:color w:val="000000"/>
          <w:lang w:val="en-AU"/>
        </w:rPr>
        <w:t xml:space="preserve"> </w:t>
      </w:r>
      <w:r w:rsidRPr="00417C99">
        <w:rPr>
          <w:rFonts w:ascii="Calibri" w:eastAsia="Times New Roman" w:hAnsi="Calibri" w:cs="Calibri"/>
          <w:color w:val="000000"/>
          <w:lang w:val="en-AU"/>
        </w:rPr>
        <w:t>who are not among the hosts of the proposed visit</w:t>
      </w:r>
      <w:r w:rsidR="007364FC" w:rsidRPr="00417C99">
        <w:rPr>
          <w:rFonts w:ascii="Calibri" w:eastAsia="Times New Roman" w:hAnsi="Calibri" w:cs="Calibri"/>
          <w:color w:val="000000"/>
          <w:lang w:val="en-AU"/>
        </w:rPr>
        <w:t xml:space="preserve"> and who are willing to be contacted by the </w:t>
      </w:r>
      <w:r w:rsidR="00417C99">
        <w:rPr>
          <w:rFonts w:ascii="Calibri" w:eastAsia="Times New Roman" w:hAnsi="Calibri" w:cs="Calibri"/>
          <w:color w:val="000000"/>
          <w:lang w:val="en-AU"/>
        </w:rPr>
        <w:t>Chair of the SMRI Scientific Advisory Committee</w:t>
      </w:r>
      <w:r w:rsidR="00BE7F5E">
        <w:rPr>
          <w:rFonts w:ascii="Calibri" w:eastAsia="Times New Roman" w:hAnsi="Calibri" w:cs="Calibri"/>
          <w:color w:val="000000"/>
          <w:lang w:val="en-AU"/>
        </w:rPr>
        <w:t xml:space="preserve"> (SAC)</w:t>
      </w:r>
      <w:r w:rsidR="007364FC" w:rsidRPr="00417C99">
        <w:rPr>
          <w:rFonts w:ascii="Calibri" w:eastAsia="Times New Roman" w:hAnsi="Calibri" w:cs="Calibri"/>
          <w:color w:val="000000"/>
          <w:lang w:val="en-AU"/>
        </w:rPr>
        <w:t xml:space="preserve"> for </w:t>
      </w:r>
      <w:r w:rsidR="00210EE4" w:rsidRPr="00417C99">
        <w:rPr>
          <w:rFonts w:ascii="Calibri" w:eastAsia="Times New Roman" w:hAnsi="Calibri" w:cs="Calibri"/>
          <w:color w:val="000000"/>
          <w:lang w:val="en-AU"/>
        </w:rPr>
        <w:t>their confidential comments on the applicant’s research track record</w:t>
      </w:r>
      <w:r w:rsidR="000707FA" w:rsidRPr="00417C99">
        <w:rPr>
          <w:rFonts w:ascii="Calibri" w:eastAsia="Times New Roman" w:hAnsi="Calibri" w:cs="Calibri"/>
          <w:color w:val="000000"/>
          <w:lang w:val="en-AU"/>
        </w:rPr>
        <w:t xml:space="preserve">. Members of the </w:t>
      </w:r>
      <w:r w:rsidR="00BE7F5E">
        <w:rPr>
          <w:rFonts w:ascii="Calibri" w:eastAsia="Times New Roman" w:hAnsi="Calibri" w:cs="Calibri"/>
          <w:color w:val="000000"/>
          <w:lang w:val="en-AU"/>
        </w:rPr>
        <w:t>SAC</w:t>
      </w:r>
      <w:r w:rsidR="000707FA" w:rsidRPr="00417C99">
        <w:rPr>
          <w:rFonts w:ascii="Calibri" w:eastAsia="Times New Roman" w:hAnsi="Calibri" w:cs="Calibri"/>
          <w:color w:val="000000"/>
          <w:lang w:val="en-AU"/>
        </w:rPr>
        <w:t xml:space="preserve"> are eligible to act as referees</w:t>
      </w:r>
      <w:r w:rsidR="001C2C99" w:rsidRPr="00417C99">
        <w:rPr>
          <w:rFonts w:ascii="Calibri" w:eastAsia="Times New Roman" w:hAnsi="Calibri" w:cs="Calibri"/>
          <w:color w:val="000000"/>
          <w:lang w:val="en-AU"/>
        </w:rPr>
        <w:t>,</w:t>
      </w:r>
      <w:r w:rsidR="007364FC" w:rsidRPr="00417C99">
        <w:rPr>
          <w:rFonts w:ascii="Calibri" w:eastAsia="Times New Roman" w:hAnsi="Calibri" w:cs="Calibri"/>
          <w:color w:val="000000"/>
          <w:lang w:val="en-AU"/>
        </w:rPr>
        <w:t xml:space="preserve"> in accordance with</w:t>
      </w:r>
      <w:r w:rsidR="000707FA" w:rsidRPr="00417C99">
        <w:rPr>
          <w:rFonts w:ascii="Calibri" w:eastAsia="Times New Roman" w:hAnsi="Calibri" w:cs="Calibri"/>
          <w:color w:val="000000"/>
          <w:lang w:val="en-AU"/>
        </w:rPr>
        <w:t xml:space="preserve"> </w:t>
      </w:r>
      <w:r w:rsidR="00930C5F" w:rsidRPr="00417C99">
        <w:rPr>
          <w:rFonts w:ascii="Calibri" w:eastAsia="Times New Roman" w:hAnsi="Calibri" w:cs="Calibri"/>
          <w:color w:val="000000"/>
          <w:lang w:val="en-AU"/>
        </w:rPr>
        <w:t>the committee’s policy on conflicts of interest</w:t>
      </w:r>
      <w:r w:rsidR="00E17E25" w:rsidRPr="00417C99">
        <w:rPr>
          <w:rFonts w:ascii="Calibri" w:eastAsia="Times New Roman" w:hAnsi="Calibri" w:cs="Calibri"/>
          <w:color w:val="000000"/>
          <w:lang w:val="en-AU"/>
        </w:rPr>
        <w:t>, provided they are not among the hosts of the proposed visit</w:t>
      </w:r>
      <w:r w:rsidR="007364FC" w:rsidRPr="00417C99">
        <w:rPr>
          <w:rFonts w:ascii="Calibri" w:eastAsia="Times New Roman" w:hAnsi="Calibri" w:cs="Calibri"/>
          <w:color w:val="000000"/>
          <w:lang w:val="en-AU"/>
        </w:rPr>
        <w:t>.</w:t>
      </w:r>
      <w:r w:rsidR="00DD5F79" w:rsidRPr="002906FB">
        <w:rPr>
          <w:rFonts w:ascii="Calibri" w:eastAsia="Times New Roman" w:hAnsi="Calibri" w:cs="Calibri"/>
          <w:color w:val="000000"/>
          <w:lang w:val="en-AU"/>
        </w:rPr>
        <w:t xml:space="preserve"> </w:t>
      </w:r>
      <w:r w:rsidR="00F35B18">
        <w:rPr>
          <w:rFonts w:ascii="Calibri" w:eastAsia="Times New Roman" w:hAnsi="Calibri" w:cs="Calibri"/>
          <w:color w:val="000000"/>
          <w:lang w:val="en-AU"/>
        </w:rPr>
        <w:t>References from senior academics are recommended for early career researchers.</w:t>
      </w:r>
      <w:r w:rsidR="00BE7F5E">
        <w:rPr>
          <w:rFonts w:ascii="Calibri" w:eastAsia="Times New Roman" w:hAnsi="Calibri" w:cs="Calibri"/>
          <w:color w:val="000000"/>
          <w:lang w:val="en-AU"/>
        </w:rPr>
        <w:t xml:space="preserve"> </w:t>
      </w:r>
      <w:r w:rsidR="00BE7F5E" w:rsidRPr="00BE7F5E">
        <w:rPr>
          <w:rFonts w:ascii="Calibri" w:eastAsia="Times New Roman" w:hAnsi="Calibri" w:cs="Calibri"/>
          <w:i/>
          <w:iCs/>
          <w:color w:val="000000"/>
          <w:lang w:val="en-AU"/>
        </w:rPr>
        <w:t>Please seek permission from the referee before nominating.</w:t>
      </w:r>
      <w:r w:rsidR="00F107EF" w:rsidRPr="008A53C4">
        <w:rPr>
          <w:rFonts w:ascii="Calibri" w:eastAsia="Times New Roman" w:hAnsi="Calibri" w:cs="Calibri"/>
          <w:color w:val="000000"/>
          <w:lang w:val="en-AU"/>
        </w:rPr>
        <w:br w:type="page"/>
      </w:r>
    </w:p>
    <w:p w14:paraId="3AAFAE50" w14:textId="777E679D" w:rsidR="00C02F37" w:rsidRPr="0040002F" w:rsidRDefault="00C02F37" w:rsidP="00C02F37">
      <w:pPr>
        <w:rPr>
          <w:rFonts w:ascii="Calibri" w:eastAsia="Times New Roman" w:hAnsi="Calibri" w:cs="Calibri"/>
          <w:b/>
          <w:bCs/>
          <w:color w:val="000000"/>
          <w:u w:val="single"/>
          <w:lang w:val="en-AU"/>
        </w:rPr>
      </w:pPr>
      <w:r w:rsidRPr="0040002F">
        <w:rPr>
          <w:rFonts w:ascii="Calibri" w:eastAsia="Times New Roman" w:hAnsi="Calibri" w:cs="Calibri"/>
          <w:b/>
          <w:bCs/>
          <w:color w:val="000000"/>
          <w:u w:val="single"/>
          <w:lang w:val="en-AU"/>
        </w:rPr>
        <w:lastRenderedPageBreak/>
        <w:t>Selection Criteria</w:t>
      </w:r>
    </w:p>
    <w:p w14:paraId="5E53EDD1" w14:textId="16AB0A1D" w:rsidR="002A0112" w:rsidRPr="002A0112" w:rsidRDefault="006963C9" w:rsidP="00CE7E17">
      <w:pPr>
        <w:spacing w:before="120" w:after="120" w:line="259" w:lineRule="auto"/>
        <w:rPr>
          <w:rFonts w:ascii="Calibri" w:eastAsia="Times New Roman" w:hAnsi="Calibri" w:cs="Calibri"/>
          <w:color w:val="000000"/>
          <w:lang w:val="en-AU"/>
        </w:rPr>
      </w:pPr>
      <w:r>
        <w:rPr>
          <w:rFonts w:ascii="Calibri" w:eastAsia="Times New Roman" w:hAnsi="Calibri" w:cs="Calibri"/>
          <w:color w:val="000000"/>
          <w:lang w:val="en-AU"/>
        </w:rPr>
        <w:t>Successful a</w:t>
      </w:r>
      <w:r w:rsidR="002A0112" w:rsidRPr="002A0112">
        <w:rPr>
          <w:rFonts w:ascii="Calibri" w:eastAsia="Times New Roman" w:hAnsi="Calibri" w:cs="Calibri"/>
          <w:color w:val="000000"/>
          <w:lang w:val="en-AU"/>
        </w:rPr>
        <w:t xml:space="preserve">pplications will be </w:t>
      </w:r>
      <w:r>
        <w:rPr>
          <w:rFonts w:ascii="Calibri" w:eastAsia="Times New Roman" w:hAnsi="Calibri" w:cs="Calibri"/>
          <w:color w:val="000000"/>
          <w:lang w:val="en-AU"/>
        </w:rPr>
        <w:t>select</w:t>
      </w:r>
      <w:r w:rsidR="002A0112" w:rsidRPr="002A0112">
        <w:rPr>
          <w:rFonts w:ascii="Calibri" w:eastAsia="Times New Roman" w:hAnsi="Calibri" w:cs="Calibri"/>
          <w:color w:val="000000"/>
          <w:lang w:val="en-AU"/>
        </w:rPr>
        <w:t xml:space="preserve">ed by </w:t>
      </w:r>
      <w:r w:rsidR="00D73227">
        <w:rPr>
          <w:rFonts w:ascii="Calibri" w:eastAsia="Times New Roman" w:hAnsi="Calibri" w:cs="Calibri"/>
          <w:color w:val="000000"/>
          <w:lang w:val="en-AU"/>
        </w:rPr>
        <w:t xml:space="preserve">the </w:t>
      </w:r>
      <w:r w:rsidR="00417C99">
        <w:rPr>
          <w:rFonts w:ascii="Calibri" w:eastAsia="Times New Roman" w:hAnsi="Calibri" w:cs="Calibri"/>
          <w:color w:val="000000"/>
          <w:lang w:val="en-AU"/>
        </w:rPr>
        <w:t xml:space="preserve">SMRI </w:t>
      </w:r>
      <w:r w:rsidR="00D73227">
        <w:rPr>
          <w:rFonts w:ascii="Calibri" w:eastAsia="Times New Roman" w:hAnsi="Calibri" w:cs="Calibri"/>
          <w:color w:val="000000"/>
          <w:lang w:val="en-AU"/>
        </w:rPr>
        <w:t xml:space="preserve">Scientific Advisory </w:t>
      </w:r>
      <w:r w:rsidR="00417C99">
        <w:rPr>
          <w:rFonts w:ascii="Calibri" w:eastAsia="Times New Roman" w:hAnsi="Calibri" w:cs="Calibri"/>
          <w:color w:val="000000"/>
          <w:lang w:val="en-AU"/>
        </w:rPr>
        <w:t>Committee</w:t>
      </w:r>
      <w:r w:rsidR="00D73227">
        <w:rPr>
          <w:rFonts w:ascii="Calibri" w:eastAsia="Times New Roman" w:hAnsi="Calibri" w:cs="Calibri"/>
          <w:color w:val="000000"/>
          <w:lang w:val="en-AU"/>
        </w:rPr>
        <w:t>, as named on the we</w:t>
      </w:r>
      <w:r w:rsidR="00C92956">
        <w:rPr>
          <w:rFonts w:ascii="Calibri" w:eastAsia="Times New Roman" w:hAnsi="Calibri" w:cs="Calibri"/>
          <w:color w:val="000000"/>
          <w:lang w:val="en-AU"/>
        </w:rPr>
        <w:t>bsit</w:t>
      </w:r>
      <w:r w:rsidR="00D73227">
        <w:rPr>
          <w:rFonts w:ascii="Calibri" w:eastAsia="Times New Roman" w:hAnsi="Calibri" w:cs="Calibri"/>
          <w:color w:val="000000"/>
          <w:lang w:val="en-AU"/>
        </w:rPr>
        <w:t>e</w:t>
      </w:r>
      <w:r>
        <w:rPr>
          <w:rFonts w:ascii="Calibri" w:eastAsia="Times New Roman" w:hAnsi="Calibri" w:cs="Calibri"/>
          <w:color w:val="000000"/>
          <w:lang w:val="en-AU"/>
        </w:rPr>
        <w:t xml:space="preserve">, </w:t>
      </w:r>
      <w:r w:rsidR="00417C99">
        <w:rPr>
          <w:rFonts w:ascii="Calibri" w:eastAsia="Times New Roman" w:hAnsi="Calibri" w:cs="Calibri"/>
          <w:color w:val="000000"/>
          <w:lang w:val="en-AU"/>
        </w:rPr>
        <w:t>and other expert colleagues</w:t>
      </w:r>
      <w:r w:rsidR="00D73227">
        <w:rPr>
          <w:rFonts w:ascii="Calibri" w:eastAsia="Times New Roman" w:hAnsi="Calibri" w:cs="Calibri"/>
          <w:color w:val="000000"/>
          <w:lang w:val="en-AU"/>
        </w:rPr>
        <w:t xml:space="preserve"> as required</w:t>
      </w:r>
      <w:r w:rsidR="002A0112" w:rsidRPr="002A0112">
        <w:rPr>
          <w:rFonts w:ascii="Calibri" w:eastAsia="Times New Roman" w:hAnsi="Calibri" w:cs="Calibri"/>
          <w:color w:val="000000"/>
          <w:lang w:val="en-AU"/>
        </w:rPr>
        <w:t>. The selection criteria are: </w:t>
      </w:r>
    </w:p>
    <w:p w14:paraId="54D76402" w14:textId="5D7FA0BE" w:rsidR="002A0112" w:rsidRPr="002A0112" w:rsidRDefault="002A0112" w:rsidP="00DE6170">
      <w:pPr>
        <w:numPr>
          <w:ilvl w:val="0"/>
          <w:numId w:val="1"/>
        </w:numPr>
        <w:tabs>
          <w:tab w:val="clear" w:pos="720"/>
          <w:tab w:val="num" w:pos="851"/>
        </w:tabs>
        <w:spacing w:after="120" w:line="259" w:lineRule="auto"/>
        <w:ind w:left="426" w:hanging="357"/>
        <w:rPr>
          <w:rFonts w:ascii="Calibri" w:eastAsia="Times New Roman" w:hAnsi="Calibri" w:cs="Calibri"/>
          <w:color w:val="000000"/>
          <w:lang w:val="en-AU"/>
        </w:rPr>
      </w:pPr>
      <w:proofErr w:type="gramStart"/>
      <w:r w:rsidRPr="002A0112">
        <w:rPr>
          <w:rFonts w:ascii="Calibri" w:eastAsia="Times New Roman" w:hAnsi="Calibri" w:cs="Calibri"/>
          <w:color w:val="000000"/>
          <w:lang w:val="en-AU"/>
        </w:rPr>
        <w:t>Applicant's research track record</w:t>
      </w:r>
      <w:r w:rsidR="00EF735F">
        <w:rPr>
          <w:rFonts w:ascii="Calibri" w:eastAsia="Times New Roman" w:hAnsi="Calibri" w:cs="Calibri"/>
          <w:color w:val="000000"/>
          <w:lang w:val="en-AU"/>
        </w:rPr>
        <w:t>,</w:t>
      </w:r>
      <w:proofErr w:type="gramEnd"/>
      <w:r w:rsidR="00EF735F">
        <w:rPr>
          <w:rFonts w:ascii="Calibri" w:eastAsia="Times New Roman" w:hAnsi="Calibri" w:cs="Calibri"/>
          <w:color w:val="000000"/>
          <w:lang w:val="en-AU"/>
        </w:rPr>
        <w:t xml:space="preserve"> assessed</w:t>
      </w:r>
      <w:r w:rsidRPr="002A0112">
        <w:rPr>
          <w:rFonts w:ascii="Calibri" w:eastAsia="Times New Roman" w:hAnsi="Calibri" w:cs="Calibri"/>
          <w:color w:val="000000"/>
          <w:lang w:val="en-AU"/>
        </w:rPr>
        <w:t xml:space="preserve"> relative to opportunity</w:t>
      </w:r>
      <w:r w:rsidR="00EF735F">
        <w:rPr>
          <w:rFonts w:ascii="Calibri" w:eastAsia="Times New Roman" w:hAnsi="Calibri" w:cs="Calibri"/>
          <w:color w:val="000000"/>
          <w:lang w:val="en-AU"/>
        </w:rPr>
        <w:t xml:space="preserve"> (</w:t>
      </w:r>
      <w:proofErr w:type="gramStart"/>
      <w:r w:rsidR="00EF735F">
        <w:rPr>
          <w:rFonts w:ascii="Calibri" w:eastAsia="Times New Roman" w:hAnsi="Calibri" w:cs="Calibri"/>
          <w:color w:val="000000"/>
          <w:lang w:val="en-AU"/>
        </w:rPr>
        <w:t>taking into account</w:t>
      </w:r>
      <w:proofErr w:type="gramEnd"/>
      <w:r w:rsidR="00EF735F">
        <w:rPr>
          <w:rFonts w:ascii="Calibri" w:eastAsia="Times New Roman" w:hAnsi="Calibri" w:cs="Calibri"/>
          <w:color w:val="000000"/>
          <w:lang w:val="en-AU"/>
        </w:rPr>
        <w:t xml:space="preserve"> time since PhD and any research career interruptions)</w:t>
      </w:r>
      <w:r w:rsidRPr="002A0112">
        <w:rPr>
          <w:rFonts w:ascii="Calibri" w:eastAsia="Times New Roman" w:hAnsi="Calibri" w:cs="Calibri"/>
          <w:color w:val="000000"/>
          <w:lang w:val="en-AU"/>
        </w:rPr>
        <w:t>.</w:t>
      </w:r>
    </w:p>
    <w:p w14:paraId="66248EF2" w14:textId="1DBD75F8" w:rsidR="002A0112" w:rsidRPr="002A0112" w:rsidRDefault="002A0112" w:rsidP="00DE6170">
      <w:pPr>
        <w:numPr>
          <w:ilvl w:val="0"/>
          <w:numId w:val="1"/>
        </w:numPr>
        <w:tabs>
          <w:tab w:val="clear" w:pos="720"/>
          <w:tab w:val="num" w:pos="851"/>
        </w:tabs>
        <w:spacing w:after="120" w:line="259" w:lineRule="auto"/>
        <w:ind w:left="426" w:hanging="357"/>
        <w:rPr>
          <w:rFonts w:ascii="Calibri" w:eastAsia="Times New Roman" w:hAnsi="Calibri" w:cs="Calibri"/>
          <w:color w:val="000000"/>
          <w:lang w:val="en-AU"/>
        </w:rPr>
      </w:pPr>
      <w:r w:rsidRPr="002A0112">
        <w:rPr>
          <w:rFonts w:ascii="Calibri" w:eastAsia="Times New Roman" w:hAnsi="Calibri" w:cs="Calibri"/>
          <w:color w:val="000000"/>
          <w:lang w:val="en-AU"/>
        </w:rPr>
        <w:t xml:space="preserve">Benefits of the proposed visit </w:t>
      </w:r>
      <w:r w:rsidR="008A53C4">
        <w:rPr>
          <w:rFonts w:ascii="Calibri" w:eastAsia="Times New Roman" w:hAnsi="Calibri" w:cs="Calibri"/>
          <w:color w:val="000000"/>
          <w:lang w:val="en-AU"/>
        </w:rPr>
        <w:t>to</w:t>
      </w:r>
      <w:r w:rsidRPr="002A0112">
        <w:rPr>
          <w:rFonts w:ascii="Calibri" w:eastAsia="Times New Roman" w:hAnsi="Calibri" w:cs="Calibri"/>
          <w:color w:val="000000"/>
          <w:lang w:val="en-AU"/>
        </w:rPr>
        <w:t xml:space="preserve"> Australian research in the mathematical sciences</w:t>
      </w:r>
      <w:r w:rsidR="0008374B">
        <w:rPr>
          <w:rFonts w:ascii="Calibri" w:eastAsia="Times New Roman" w:hAnsi="Calibri" w:cs="Calibri"/>
          <w:color w:val="000000"/>
          <w:lang w:val="en-AU"/>
        </w:rPr>
        <w:t>, including any planned seminars or workshops.</w:t>
      </w:r>
    </w:p>
    <w:p w14:paraId="238CBB2C" w14:textId="23A0047F" w:rsidR="002A0112" w:rsidRDefault="002A0112" w:rsidP="00DE6170">
      <w:pPr>
        <w:numPr>
          <w:ilvl w:val="0"/>
          <w:numId w:val="1"/>
        </w:numPr>
        <w:tabs>
          <w:tab w:val="clear" w:pos="720"/>
          <w:tab w:val="num" w:pos="851"/>
        </w:tabs>
        <w:spacing w:before="100" w:beforeAutospacing="1" w:after="100" w:afterAutospacing="1" w:line="259" w:lineRule="auto"/>
        <w:ind w:left="426"/>
        <w:rPr>
          <w:rFonts w:ascii="Calibri" w:eastAsia="Times New Roman" w:hAnsi="Calibri" w:cs="Calibri"/>
          <w:color w:val="000000"/>
          <w:lang w:val="en-AU"/>
        </w:rPr>
      </w:pPr>
      <w:r w:rsidRPr="002A0112">
        <w:rPr>
          <w:rFonts w:ascii="Calibri" w:eastAsia="Times New Roman" w:hAnsi="Calibri" w:cs="Calibri"/>
          <w:color w:val="000000"/>
          <w:lang w:val="en-AU"/>
        </w:rPr>
        <w:t xml:space="preserve">Considerations of diversity, equity and </w:t>
      </w:r>
      <w:r w:rsidRPr="00CF73B2">
        <w:rPr>
          <w:rFonts w:eastAsia="Times New Roman" w:cstheme="minorHAnsi"/>
          <w:color w:val="000000"/>
          <w:lang w:val="en-AU"/>
        </w:rPr>
        <w:t>inclusion</w:t>
      </w:r>
      <w:r w:rsidR="00AD7FD6" w:rsidRPr="00CF73B2">
        <w:rPr>
          <w:rFonts w:eastAsia="Times New Roman" w:cstheme="minorHAnsi"/>
          <w:color w:val="000000"/>
          <w:lang w:val="en-AU"/>
        </w:rPr>
        <w:t xml:space="preserve"> </w:t>
      </w:r>
      <w:r w:rsidR="00AD7FD6" w:rsidRPr="00CF73B2">
        <w:rPr>
          <w:rFonts w:cstheme="minorHAnsi"/>
          <w:color w:val="000000"/>
        </w:rPr>
        <w:t>in relation to, for example, field of research, gender</w:t>
      </w:r>
      <w:r w:rsidR="00D9384C">
        <w:rPr>
          <w:rFonts w:cstheme="minorHAnsi"/>
          <w:color w:val="000000"/>
        </w:rPr>
        <w:t xml:space="preserve"> of applicant </w:t>
      </w:r>
      <w:r w:rsidR="00CE7E17">
        <w:rPr>
          <w:rFonts w:cstheme="minorHAnsi"/>
          <w:color w:val="000000"/>
        </w:rPr>
        <w:t xml:space="preserve">or </w:t>
      </w:r>
      <w:r w:rsidR="00D9384C">
        <w:rPr>
          <w:rFonts w:cstheme="minorHAnsi"/>
          <w:color w:val="000000"/>
        </w:rPr>
        <w:t>host</w:t>
      </w:r>
      <w:r w:rsidR="00AD7FD6" w:rsidRPr="00CF73B2">
        <w:rPr>
          <w:rFonts w:cstheme="minorHAnsi"/>
          <w:color w:val="000000"/>
        </w:rPr>
        <w:t xml:space="preserve">, </w:t>
      </w:r>
      <w:r w:rsidR="00CE7E17">
        <w:rPr>
          <w:rFonts w:cstheme="minorHAnsi"/>
          <w:color w:val="000000"/>
        </w:rPr>
        <w:t xml:space="preserve">career stage, country of origin etc. </w:t>
      </w:r>
    </w:p>
    <w:p w14:paraId="0E60F12A" w14:textId="77777777" w:rsidR="00C02F37" w:rsidRPr="0040002F" w:rsidRDefault="00C02F37" w:rsidP="00DE6170">
      <w:pPr>
        <w:spacing w:before="100" w:beforeAutospacing="1" w:line="259" w:lineRule="auto"/>
        <w:rPr>
          <w:rFonts w:ascii="Calibri" w:eastAsia="Times New Roman" w:hAnsi="Calibri" w:cs="Calibri"/>
          <w:b/>
          <w:bCs/>
          <w:color w:val="000000"/>
          <w:u w:val="single"/>
          <w:lang w:val="en-AU"/>
        </w:rPr>
      </w:pPr>
      <w:r w:rsidRPr="0040002F">
        <w:rPr>
          <w:rFonts w:ascii="Calibri" w:eastAsia="Times New Roman" w:hAnsi="Calibri" w:cs="Calibri"/>
          <w:b/>
          <w:bCs/>
          <w:color w:val="000000"/>
          <w:u w:val="single"/>
          <w:lang w:val="en-AU"/>
        </w:rPr>
        <w:t>Diversity</w:t>
      </w:r>
    </w:p>
    <w:p w14:paraId="2FBCC730" w14:textId="70D0F987" w:rsidR="00EF735F" w:rsidRPr="002A0112" w:rsidRDefault="00A05B19" w:rsidP="00DE6170">
      <w:pPr>
        <w:spacing w:before="120" w:after="100" w:afterAutospacing="1" w:line="259" w:lineRule="auto"/>
        <w:rPr>
          <w:rFonts w:ascii="Calibri" w:eastAsia="Times New Roman" w:hAnsi="Calibri" w:cs="Calibri"/>
          <w:color w:val="000000"/>
          <w:lang w:val="en-AU"/>
        </w:rPr>
      </w:pPr>
      <w:r>
        <w:rPr>
          <w:rFonts w:ascii="Calibri" w:eastAsia="Times New Roman" w:hAnsi="Calibri" w:cs="Calibri"/>
          <w:color w:val="000000"/>
          <w:lang w:val="en-AU"/>
        </w:rPr>
        <w:t>We particularly encourage a</w:t>
      </w:r>
      <w:r w:rsidR="00EF735F">
        <w:rPr>
          <w:rFonts w:ascii="Calibri" w:eastAsia="Times New Roman" w:hAnsi="Calibri" w:cs="Calibri"/>
          <w:color w:val="000000"/>
          <w:lang w:val="en-AU"/>
        </w:rPr>
        <w:t>pplications from female and gender-diverse researchers</w:t>
      </w:r>
      <w:r>
        <w:rPr>
          <w:rFonts w:ascii="Calibri" w:eastAsia="Times New Roman" w:hAnsi="Calibri" w:cs="Calibri"/>
          <w:color w:val="000000"/>
          <w:lang w:val="en-AU"/>
        </w:rPr>
        <w:t>;</w:t>
      </w:r>
      <w:r w:rsidR="00EF735F">
        <w:rPr>
          <w:rFonts w:ascii="Calibri" w:eastAsia="Times New Roman" w:hAnsi="Calibri" w:cs="Calibri"/>
          <w:color w:val="000000"/>
          <w:lang w:val="en-AU"/>
        </w:rPr>
        <w:t xml:space="preserve"> researchers employed in developing countries</w:t>
      </w:r>
      <w:r>
        <w:rPr>
          <w:rFonts w:ascii="Calibri" w:eastAsia="Times New Roman" w:hAnsi="Calibri" w:cs="Calibri"/>
          <w:color w:val="000000"/>
          <w:lang w:val="en-AU"/>
        </w:rPr>
        <w:t>;</w:t>
      </w:r>
      <w:r w:rsidR="00EF735F">
        <w:rPr>
          <w:rFonts w:ascii="Calibri" w:eastAsia="Times New Roman" w:hAnsi="Calibri" w:cs="Calibri"/>
          <w:color w:val="000000"/>
          <w:lang w:val="en-AU"/>
        </w:rPr>
        <w:t xml:space="preserve"> and</w:t>
      </w:r>
      <w:r w:rsidR="00BD2E1A">
        <w:rPr>
          <w:rFonts w:ascii="Calibri" w:eastAsia="Times New Roman" w:hAnsi="Calibri" w:cs="Calibri"/>
          <w:color w:val="000000"/>
          <w:lang w:val="en-AU"/>
        </w:rPr>
        <w:t>/or</w:t>
      </w:r>
      <w:r w:rsidR="00EF735F">
        <w:rPr>
          <w:rFonts w:ascii="Calibri" w:eastAsia="Times New Roman" w:hAnsi="Calibri" w:cs="Calibri"/>
          <w:color w:val="000000"/>
          <w:lang w:val="en-AU"/>
        </w:rPr>
        <w:t xml:space="preserve"> researchers belonging to other groups which are underrepresented in the mathematical sciences</w:t>
      </w:r>
      <w:r>
        <w:rPr>
          <w:rFonts w:ascii="Calibri" w:eastAsia="Times New Roman" w:hAnsi="Calibri" w:cs="Calibri"/>
          <w:color w:val="000000"/>
          <w:lang w:val="en-AU"/>
        </w:rPr>
        <w:t>.</w:t>
      </w:r>
      <w:r w:rsidR="00EF735F">
        <w:rPr>
          <w:rFonts w:ascii="Calibri" w:eastAsia="Times New Roman" w:hAnsi="Calibri" w:cs="Calibri"/>
          <w:color w:val="000000"/>
          <w:lang w:val="en-AU"/>
        </w:rPr>
        <w:t xml:space="preserve">  </w:t>
      </w:r>
    </w:p>
    <w:p w14:paraId="5D3975E1" w14:textId="77777777" w:rsidR="007F0F65" w:rsidRPr="0040002F" w:rsidRDefault="007F0F65" w:rsidP="00DE6170">
      <w:pPr>
        <w:spacing w:before="100" w:beforeAutospacing="1" w:line="259" w:lineRule="auto"/>
        <w:rPr>
          <w:rFonts w:ascii="Calibri" w:eastAsia="Times New Roman" w:hAnsi="Calibri" w:cs="Calibri"/>
          <w:b/>
          <w:bCs/>
          <w:color w:val="000000"/>
          <w:u w:val="single"/>
          <w:lang w:val="en-AU"/>
        </w:rPr>
      </w:pPr>
      <w:r w:rsidRPr="0040002F">
        <w:rPr>
          <w:rFonts w:ascii="Calibri" w:eastAsia="Times New Roman" w:hAnsi="Calibri" w:cs="Calibri"/>
          <w:b/>
          <w:bCs/>
          <w:color w:val="000000"/>
          <w:u w:val="single"/>
          <w:lang w:val="en-AU"/>
        </w:rPr>
        <w:t>Visa</w:t>
      </w:r>
    </w:p>
    <w:p w14:paraId="4B5BDA22" w14:textId="3C5FCC2C" w:rsidR="00417C99" w:rsidRPr="002A0112" w:rsidRDefault="00417C99" w:rsidP="000E4FFC">
      <w:pPr>
        <w:spacing w:before="120" w:after="240" w:line="259" w:lineRule="auto"/>
        <w:rPr>
          <w:rFonts w:ascii="Calibri" w:eastAsia="Times New Roman" w:hAnsi="Calibri" w:cs="Calibri"/>
          <w:color w:val="000000"/>
          <w:lang w:val="en-AU"/>
        </w:rPr>
      </w:pPr>
      <w:r>
        <w:rPr>
          <w:rFonts w:ascii="Calibri" w:eastAsia="Times New Roman" w:hAnsi="Calibri" w:cs="Calibri"/>
          <w:color w:val="000000"/>
          <w:lang w:val="en-AU"/>
        </w:rPr>
        <w:t>Successful applicants</w:t>
      </w:r>
      <w:r w:rsidR="00BE7F5E">
        <w:rPr>
          <w:rFonts w:ascii="Calibri" w:eastAsia="Times New Roman" w:hAnsi="Calibri" w:cs="Calibri"/>
          <w:color w:val="000000"/>
          <w:lang w:val="en-AU"/>
        </w:rPr>
        <w:t xml:space="preserve"> from all countries</w:t>
      </w:r>
      <w:r>
        <w:rPr>
          <w:rFonts w:ascii="Calibri" w:eastAsia="Times New Roman" w:hAnsi="Calibri" w:cs="Calibri"/>
          <w:color w:val="000000"/>
          <w:lang w:val="en-AU"/>
        </w:rPr>
        <w:t xml:space="preserve"> </w:t>
      </w:r>
      <w:r w:rsidR="001D29AD">
        <w:rPr>
          <w:rFonts w:ascii="Calibri" w:eastAsia="Times New Roman" w:hAnsi="Calibri" w:cs="Calibri"/>
          <w:color w:val="000000"/>
          <w:lang w:val="en-AU"/>
        </w:rPr>
        <w:t>(except</w:t>
      </w:r>
      <w:r>
        <w:rPr>
          <w:rFonts w:ascii="Calibri" w:eastAsia="Times New Roman" w:hAnsi="Calibri" w:cs="Calibri"/>
          <w:color w:val="000000"/>
          <w:lang w:val="en-AU"/>
        </w:rPr>
        <w:t xml:space="preserve"> Australia</w:t>
      </w:r>
      <w:r w:rsidR="001D29AD">
        <w:rPr>
          <w:rFonts w:ascii="Calibri" w:eastAsia="Times New Roman" w:hAnsi="Calibri" w:cs="Calibri"/>
          <w:color w:val="000000"/>
          <w:lang w:val="en-AU"/>
        </w:rPr>
        <w:t xml:space="preserve">n and </w:t>
      </w:r>
      <w:r>
        <w:rPr>
          <w:rFonts w:ascii="Calibri" w:eastAsia="Times New Roman" w:hAnsi="Calibri" w:cs="Calibri"/>
          <w:color w:val="000000"/>
          <w:lang w:val="en-AU"/>
        </w:rPr>
        <w:t>New Zealand citizens</w:t>
      </w:r>
      <w:r w:rsidR="001D29AD">
        <w:rPr>
          <w:rFonts w:ascii="Calibri" w:eastAsia="Times New Roman" w:hAnsi="Calibri" w:cs="Calibri"/>
          <w:color w:val="000000"/>
          <w:lang w:val="en-AU"/>
        </w:rPr>
        <w:t>)</w:t>
      </w:r>
      <w:r>
        <w:rPr>
          <w:rFonts w:ascii="Calibri" w:eastAsia="Times New Roman" w:hAnsi="Calibri" w:cs="Calibri"/>
          <w:color w:val="000000"/>
          <w:lang w:val="en-AU"/>
        </w:rPr>
        <w:t xml:space="preserve"> </w:t>
      </w:r>
      <w:r w:rsidR="001D29AD">
        <w:rPr>
          <w:rFonts w:ascii="Calibri" w:eastAsia="Times New Roman" w:hAnsi="Calibri" w:cs="Calibri"/>
          <w:color w:val="000000"/>
          <w:lang w:val="en-AU"/>
        </w:rPr>
        <w:t>must apply for an appropriate visa</w:t>
      </w:r>
      <w:r w:rsidR="000E4FFC">
        <w:rPr>
          <w:rFonts w:ascii="Calibri" w:eastAsia="Times New Roman" w:hAnsi="Calibri" w:cs="Calibri"/>
          <w:color w:val="000000"/>
          <w:lang w:val="en-AU"/>
        </w:rPr>
        <w:t xml:space="preserve"> </w:t>
      </w:r>
      <w:proofErr w:type="gramStart"/>
      <w:r w:rsidR="000E4FFC">
        <w:rPr>
          <w:rFonts w:ascii="Calibri" w:eastAsia="Times New Roman" w:hAnsi="Calibri" w:cs="Calibri"/>
          <w:color w:val="000000"/>
          <w:lang w:val="en-AU"/>
        </w:rPr>
        <w:t>in order to</w:t>
      </w:r>
      <w:proofErr w:type="gramEnd"/>
      <w:r w:rsidR="000E4FFC">
        <w:rPr>
          <w:rFonts w:ascii="Calibri" w:eastAsia="Times New Roman" w:hAnsi="Calibri" w:cs="Calibri"/>
          <w:color w:val="000000"/>
          <w:lang w:val="en-AU"/>
        </w:rPr>
        <w:t xml:space="preserve"> be formally affiliated with the University of Sydney</w:t>
      </w:r>
      <w:r w:rsidR="001D29AD">
        <w:rPr>
          <w:rFonts w:ascii="Calibri" w:eastAsia="Times New Roman" w:hAnsi="Calibri" w:cs="Calibri"/>
          <w:color w:val="000000"/>
          <w:lang w:val="en-AU"/>
        </w:rPr>
        <w:t xml:space="preserve">. A letter of invitation will be provided by the University HR team together with guidance on how to apply. </w:t>
      </w:r>
      <w:r w:rsidR="000E4FFC">
        <w:rPr>
          <w:rFonts w:ascii="Calibri" w:eastAsia="Times New Roman" w:hAnsi="Calibri" w:cs="Calibri"/>
          <w:color w:val="000000"/>
          <w:lang w:val="en-AU"/>
        </w:rPr>
        <w:t xml:space="preserve"> </w:t>
      </w:r>
      <w:r w:rsidR="001D29AD" w:rsidRPr="001D29AD">
        <w:rPr>
          <w:rFonts w:ascii="Calibri" w:eastAsia="Times New Roman" w:hAnsi="Calibri" w:cs="Calibri"/>
          <w:color w:val="000000"/>
          <w:u w:val="single"/>
          <w:lang w:val="en-AU"/>
        </w:rPr>
        <w:t xml:space="preserve">Be aware, the visa turnaround can </w:t>
      </w:r>
      <w:r w:rsidR="00703016">
        <w:rPr>
          <w:rFonts w:ascii="Calibri" w:eastAsia="Times New Roman" w:hAnsi="Calibri" w:cs="Calibri"/>
          <w:color w:val="000000"/>
          <w:u w:val="single"/>
          <w:lang w:val="en-AU"/>
        </w:rPr>
        <w:t xml:space="preserve">be </w:t>
      </w:r>
      <w:r w:rsidR="000E4FFC">
        <w:rPr>
          <w:rFonts w:ascii="Calibri" w:eastAsia="Times New Roman" w:hAnsi="Calibri" w:cs="Calibri"/>
          <w:color w:val="000000"/>
          <w:u w:val="single"/>
          <w:lang w:val="en-AU"/>
        </w:rPr>
        <w:t xml:space="preserve">up </w:t>
      </w:r>
      <w:r w:rsidR="00703016">
        <w:rPr>
          <w:rFonts w:ascii="Calibri" w:eastAsia="Times New Roman" w:hAnsi="Calibri" w:cs="Calibri"/>
          <w:color w:val="000000"/>
          <w:u w:val="single"/>
          <w:lang w:val="en-AU"/>
        </w:rPr>
        <w:t xml:space="preserve">to 6 </w:t>
      </w:r>
      <w:r w:rsidR="001D29AD" w:rsidRPr="001D29AD">
        <w:rPr>
          <w:rFonts w:ascii="Calibri" w:eastAsia="Times New Roman" w:hAnsi="Calibri" w:cs="Calibri"/>
          <w:color w:val="000000"/>
          <w:u w:val="single"/>
          <w:lang w:val="en-AU"/>
        </w:rPr>
        <w:t>months!</w:t>
      </w:r>
    </w:p>
    <w:p w14:paraId="18725196" w14:textId="77777777" w:rsidR="007F0F65" w:rsidRPr="0040002F" w:rsidRDefault="007F0F65" w:rsidP="000E4FFC">
      <w:pPr>
        <w:spacing w:before="360" w:line="259" w:lineRule="auto"/>
        <w:rPr>
          <w:rFonts w:ascii="Calibri" w:eastAsia="Times New Roman" w:hAnsi="Calibri" w:cs="Calibri"/>
          <w:b/>
          <w:bCs/>
          <w:color w:val="000000"/>
          <w:u w:val="single"/>
          <w:lang w:val="en-AU"/>
        </w:rPr>
      </w:pPr>
      <w:bookmarkStart w:id="5" w:name="_Hlk105079584"/>
      <w:r w:rsidRPr="0040002F">
        <w:rPr>
          <w:rFonts w:ascii="Calibri" w:eastAsia="Times New Roman" w:hAnsi="Calibri" w:cs="Calibri"/>
          <w:b/>
          <w:bCs/>
          <w:color w:val="000000"/>
          <w:u w:val="single"/>
          <w:lang w:val="en-AU"/>
        </w:rPr>
        <w:t>Funding</w:t>
      </w:r>
    </w:p>
    <w:p w14:paraId="1131B803" w14:textId="1E9662A1" w:rsidR="00510BBF" w:rsidRDefault="009E6788" w:rsidP="00DE6170">
      <w:pPr>
        <w:spacing w:before="120" w:line="259" w:lineRule="auto"/>
        <w:rPr>
          <w:rFonts w:ascii="Calibri" w:eastAsia="Times New Roman" w:hAnsi="Calibri" w:cs="Calibri"/>
          <w:color w:val="000000"/>
          <w:lang w:val="en-AU"/>
        </w:rPr>
      </w:pPr>
      <w:r>
        <w:rPr>
          <w:rFonts w:ascii="Calibri" w:eastAsia="Times New Roman" w:hAnsi="Calibri" w:cs="Calibri"/>
          <w:color w:val="000000"/>
          <w:lang w:val="en-AU"/>
        </w:rPr>
        <w:t xml:space="preserve">Funding determined by the committee is to be considered a contribution towards </w:t>
      </w:r>
      <w:r w:rsidR="006D1A9D">
        <w:rPr>
          <w:rFonts w:ascii="Calibri" w:eastAsia="Times New Roman" w:hAnsi="Calibri" w:cs="Calibri"/>
          <w:color w:val="000000"/>
          <w:lang w:val="en-AU"/>
        </w:rPr>
        <w:t xml:space="preserve">an academic’s visit and, in </w:t>
      </w:r>
      <w:r w:rsidR="00F35B18">
        <w:rPr>
          <w:rFonts w:ascii="Calibri" w:eastAsia="Times New Roman" w:hAnsi="Calibri" w:cs="Calibri"/>
          <w:color w:val="000000"/>
          <w:lang w:val="en-AU"/>
        </w:rPr>
        <w:t>many</w:t>
      </w:r>
      <w:r w:rsidR="006D1A9D">
        <w:rPr>
          <w:rFonts w:ascii="Calibri" w:eastAsia="Times New Roman" w:hAnsi="Calibri" w:cs="Calibri"/>
          <w:color w:val="000000"/>
          <w:lang w:val="en-AU"/>
        </w:rPr>
        <w:t xml:space="preserve"> cases, </w:t>
      </w:r>
      <w:r w:rsidR="00A05B19">
        <w:rPr>
          <w:rFonts w:ascii="Calibri" w:eastAsia="Times New Roman" w:hAnsi="Calibri" w:cs="Calibri"/>
          <w:color w:val="000000"/>
          <w:lang w:val="en-AU"/>
        </w:rPr>
        <w:t>will</w:t>
      </w:r>
      <w:r w:rsidR="006D1A9D">
        <w:rPr>
          <w:rFonts w:ascii="Calibri" w:eastAsia="Times New Roman" w:hAnsi="Calibri" w:cs="Calibri"/>
          <w:color w:val="000000"/>
          <w:lang w:val="en-AU"/>
        </w:rPr>
        <w:t xml:space="preserve"> not </w:t>
      </w:r>
      <w:r w:rsidR="00CE7E17">
        <w:rPr>
          <w:rFonts w:ascii="Calibri" w:eastAsia="Times New Roman" w:hAnsi="Calibri" w:cs="Calibri"/>
          <w:color w:val="000000"/>
          <w:lang w:val="en-AU"/>
        </w:rPr>
        <w:t xml:space="preserve">necessarily </w:t>
      </w:r>
      <w:r w:rsidR="006D1A9D">
        <w:rPr>
          <w:rFonts w:ascii="Calibri" w:eastAsia="Times New Roman" w:hAnsi="Calibri" w:cs="Calibri"/>
          <w:color w:val="000000"/>
          <w:lang w:val="en-AU"/>
        </w:rPr>
        <w:t>cover all costs.</w:t>
      </w:r>
      <w:r w:rsidR="00510BBF">
        <w:rPr>
          <w:rFonts w:ascii="Calibri" w:eastAsia="Times New Roman" w:hAnsi="Calibri" w:cs="Calibri"/>
          <w:color w:val="000000"/>
          <w:lang w:val="en-AU"/>
        </w:rPr>
        <w:t xml:space="preserve"> </w:t>
      </w:r>
    </w:p>
    <w:p w14:paraId="19A9FDB6" w14:textId="66996241" w:rsidR="00BD2E1A" w:rsidRDefault="00510BBF" w:rsidP="00DE6170">
      <w:pPr>
        <w:spacing w:before="120" w:after="100" w:afterAutospacing="1" w:line="259" w:lineRule="auto"/>
        <w:rPr>
          <w:rFonts w:ascii="Calibri" w:eastAsia="Times New Roman" w:hAnsi="Calibri" w:cs="Calibri"/>
          <w:color w:val="000000"/>
          <w:lang w:val="en-AU"/>
        </w:rPr>
      </w:pPr>
      <w:r>
        <w:t>Typically, we provide funding for visits between 4-8 weeks</w:t>
      </w:r>
      <w:r w:rsidR="000E4008">
        <w:t xml:space="preserve"> (sometimes including financial support from hosts)</w:t>
      </w:r>
      <w:r>
        <w:t xml:space="preserve">. </w:t>
      </w:r>
      <w:r w:rsidR="002A0112" w:rsidRPr="002A0112">
        <w:rPr>
          <w:rFonts w:ascii="Calibri" w:eastAsia="Times New Roman" w:hAnsi="Calibri" w:cs="Calibri"/>
          <w:color w:val="000000"/>
          <w:lang w:val="en-AU"/>
        </w:rPr>
        <w:t xml:space="preserve">Successful applicants may receive </w:t>
      </w:r>
      <w:r w:rsidR="000E4008">
        <w:rPr>
          <w:rFonts w:ascii="Calibri" w:eastAsia="Times New Roman" w:hAnsi="Calibri" w:cs="Calibri"/>
          <w:color w:val="000000"/>
          <w:lang w:val="en-AU"/>
        </w:rPr>
        <w:t>an allowance</w:t>
      </w:r>
      <w:r w:rsidR="00CE7E17">
        <w:rPr>
          <w:rFonts w:ascii="Calibri" w:eastAsia="Times New Roman" w:hAnsi="Calibri" w:cs="Calibri"/>
          <w:color w:val="000000"/>
          <w:lang w:val="en-AU"/>
        </w:rPr>
        <w:t xml:space="preserve"> </w:t>
      </w:r>
      <w:r w:rsidR="002A0112" w:rsidRPr="002A0112">
        <w:rPr>
          <w:rFonts w:ascii="Calibri" w:eastAsia="Times New Roman" w:hAnsi="Calibri" w:cs="Calibri"/>
          <w:color w:val="000000"/>
          <w:lang w:val="en-AU"/>
        </w:rPr>
        <w:t xml:space="preserve">of </w:t>
      </w:r>
      <w:r w:rsidR="002A0112" w:rsidRPr="008A53C4">
        <w:rPr>
          <w:rFonts w:ascii="Calibri" w:eastAsia="Times New Roman" w:hAnsi="Calibri" w:cs="Calibri"/>
          <w:color w:val="000000"/>
          <w:lang w:val="en-AU"/>
        </w:rPr>
        <w:t>up to</w:t>
      </w:r>
      <w:r w:rsidR="002A0112" w:rsidRPr="002A0112">
        <w:rPr>
          <w:rFonts w:ascii="Calibri" w:eastAsia="Times New Roman" w:hAnsi="Calibri" w:cs="Calibri"/>
          <w:color w:val="000000"/>
          <w:lang w:val="en-AU"/>
        </w:rPr>
        <w:t xml:space="preserve"> </w:t>
      </w:r>
      <w:r w:rsidR="002A0112" w:rsidRPr="00565374">
        <w:rPr>
          <w:rFonts w:ascii="Calibri" w:eastAsia="Times New Roman" w:hAnsi="Calibri" w:cs="Calibri"/>
          <w:color w:val="000000"/>
          <w:lang w:val="en-AU"/>
        </w:rPr>
        <w:t>A</w:t>
      </w:r>
      <w:r w:rsidR="00565374">
        <w:rPr>
          <w:rFonts w:ascii="Calibri" w:eastAsia="Times New Roman" w:hAnsi="Calibri" w:cs="Calibri"/>
          <w:color w:val="000000"/>
          <w:lang w:val="en-AU"/>
        </w:rPr>
        <w:t>U</w:t>
      </w:r>
      <w:r w:rsidR="002A0112" w:rsidRPr="00565374">
        <w:rPr>
          <w:rFonts w:ascii="Calibri" w:eastAsia="Times New Roman" w:hAnsi="Calibri" w:cs="Calibri"/>
          <w:color w:val="000000"/>
          <w:lang w:val="en-AU"/>
        </w:rPr>
        <w:t>$</w:t>
      </w:r>
      <w:r w:rsidR="00417C99" w:rsidRPr="00565374">
        <w:rPr>
          <w:rFonts w:ascii="Calibri" w:eastAsia="Times New Roman" w:hAnsi="Calibri" w:cs="Calibri"/>
          <w:color w:val="000000"/>
          <w:lang w:val="en-AU"/>
        </w:rPr>
        <w:t>1</w:t>
      </w:r>
      <w:r w:rsidR="00410E09">
        <w:rPr>
          <w:rFonts w:ascii="Calibri" w:eastAsia="Times New Roman" w:hAnsi="Calibri" w:cs="Calibri"/>
          <w:color w:val="000000"/>
          <w:lang w:val="en-AU"/>
        </w:rPr>
        <w:t>4</w:t>
      </w:r>
      <w:r w:rsidR="00417C99" w:rsidRPr="00565374">
        <w:rPr>
          <w:rFonts w:ascii="Calibri" w:eastAsia="Times New Roman" w:hAnsi="Calibri" w:cs="Calibri"/>
          <w:color w:val="000000"/>
          <w:lang w:val="en-AU"/>
        </w:rPr>
        <w:t>00</w:t>
      </w:r>
      <w:r w:rsidR="002A0112" w:rsidRPr="002A0112">
        <w:rPr>
          <w:rFonts w:ascii="Calibri" w:eastAsia="Times New Roman" w:hAnsi="Calibri" w:cs="Calibri"/>
          <w:color w:val="000000"/>
          <w:lang w:val="en-AU"/>
        </w:rPr>
        <w:t xml:space="preserve"> per </w:t>
      </w:r>
      <w:r w:rsidR="00417C99">
        <w:rPr>
          <w:rFonts w:ascii="Calibri" w:eastAsia="Times New Roman" w:hAnsi="Calibri" w:cs="Calibri"/>
          <w:color w:val="000000"/>
          <w:lang w:val="en-AU"/>
        </w:rPr>
        <w:t>week</w:t>
      </w:r>
      <w:r w:rsidR="00D73227">
        <w:rPr>
          <w:rFonts w:ascii="Calibri" w:eastAsia="Times New Roman" w:hAnsi="Calibri" w:cs="Calibri"/>
          <w:color w:val="000000"/>
          <w:lang w:val="en-AU"/>
        </w:rPr>
        <w:t xml:space="preserve">, </w:t>
      </w:r>
      <w:r w:rsidR="002A0112" w:rsidRPr="002A0112">
        <w:rPr>
          <w:rFonts w:ascii="Calibri" w:eastAsia="Times New Roman" w:hAnsi="Calibri" w:cs="Calibri"/>
          <w:color w:val="000000"/>
          <w:lang w:val="en-AU"/>
        </w:rPr>
        <w:t>to assist with accommodation during their visit</w:t>
      </w:r>
      <w:r w:rsidR="000E4008">
        <w:rPr>
          <w:rFonts w:ascii="Calibri" w:eastAsia="Times New Roman" w:hAnsi="Calibri" w:cs="Calibri"/>
          <w:color w:val="000000"/>
          <w:lang w:val="en-AU"/>
        </w:rPr>
        <w:t xml:space="preserve">, as well as </w:t>
      </w:r>
      <w:r w:rsidR="00BD2E1A" w:rsidRPr="002A0112">
        <w:rPr>
          <w:rFonts w:ascii="Calibri" w:eastAsia="Times New Roman" w:hAnsi="Calibri" w:cs="Calibri"/>
          <w:color w:val="000000"/>
          <w:lang w:val="en-AU"/>
        </w:rPr>
        <w:t>reimbursement</w:t>
      </w:r>
      <w:r>
        <w:rPr>
          <w:rFonts w:ascii="Calibri" w:eastAsia="Times New Roman" w:hAnsi="Calibri" w:cs="Calibri"/>
          <w:color w:val="000000"/>
          <w:lang w:val="en-AU"/>
        </w:rPr>
        <w:t xml:space="preserve"> for </w:t>
      </w:r>
      <w:r w:rsidR="00CE7E17">
        <w:rPr>
          <w:rFonts w:ascii="Calibri" w:eastAsia="Times New Roman" w:hAnsi="Calibri" w:cs="Calibri"/>
          <w:color w:val="000000"/>
          <w:lang w:val="en-AU"/>
        </w:rPr>
        <w:t>their</w:t>
      </w:r>
      <w:r>
        <w:rPr>
          <w:rFonts w:ascii="Calibri" w:eastAsia="Times New Roman" w:hAnsi="Calibri" w:cs="Calibri"/>
          <w:color w:val="000000"/>
          <w:lang w:val="en-AU"/>
        </w:rPr>
        <w:t xml:space="preserve"> visa application fee, and</w:t>
      </w:r>
      <w:r w:rsidR="00BD2E1A" w:rsidRPr="002A0112">
        <w:rPr>
          <w:rFonts w:ascii="Calibri" w:eastAsia="Times New Roman" w:hAnsi="Calibri" w:cs="Calibri"/>
          <w:color w:val="000000"/>
          <w:lang w:val="en-AU"/>
        </w:rPr>
        <w:t xml:space="preserve"> one return economy airfare </w:t>
      </w:r>
      <w:r w:rsidR="00BD2E1A">
        <w:rPr>
          <w:rFonts w:ascii="Calibri" w:eastAsia="Times New Roman" w:hAnsi="Calibri" w:cs="Calibri"/>
          <w:color w:val="000000"/>
          <w:lang w:val="en-AU"/>
        </w:rPr>
        <w:t xml:space="preserve">up to a </w:t>
      </w:r>
      <w:r w:rsidR="008E0C3C">
        <w:rPr>
          <w:rFonts w:ascii="Calibri" w:eastAsia="Times New Roman" w:hAnsi="Calibri" w:cs="Calibri"/>
          <w:color w:val="000000"/>
          <w:lang w:val="en-AU"/>
        </w:rPr>
        <w:t xml:space="preserve">set </w:t>
      </w:r>
      <w:r w:rsidR="00BD2E1A">
        <w:rPr>
          <w:rFonts w:ascii="Calibri" w:eastAsia="Times New Roman" w:hAnsi="Calibri" w:cs="Calibri"/>
          <w:color w:val="000000"/>
          <w:lang w:val="en-AU"/>
        </w:rPr>
        <w:t>maximum, depending on the country of origin</w:t>
      </w:r>
      <w:r w:rsidR="00BD2E1A" w:rsidRPr="002A0112">
        <w:rPr>
          <w:rFonts w:ascii="Calibri" w:eastAsia="Times New Roman" w:hAnsi="Calibri" w:cs="Calibri"/>
          <w:color w:val="000000"/>
          <w:lang w:val="en-AU"/>
        </w:rPr>
        <w:t>.</w:t>
      </w:r>
      <w:r w:rsidR="00BD2E1A">
        <w:rPr>
          <w:rFonts w:ascii="Calibri" w:eastAsia="Times New Roman" w:hAnsi="Calibri" w:cs="Calibri"/>
          <w:color w:val="000000"/>
          <w:lang w:val="en-AU"/>
        </w:rPr>
        <w:t xml:space="preserve"> </w:t>
      </w:r>
      <w:bookmarkStart w:id="6" w:name="_Hlk137733710"/>
      <w:r w:rsidR="00BD2E1A">
        <w:t>Where academics are travelling with dependants</w:t>
      </w:r>
      <w:r w:rsidR="0046203B">
        <w:t xml:space="preserve">, </w:t>
      </w:r>
      <w:r w:rsidR="002C7F01">
        <w:t>aged 0-17</w:t>
      </w:r>
      <w:r w:rsidR="00CE7E17">
        <w:t>,</w:t>
      </w:r>
      <w:r w:rsidR="002C7F01">
        <w:t xml:space="preserve"> at the time of the </w:t>
      </w:r>
      <w:r w:rsidR="0046203B">
        <w:t xml:space="preserve">proposed </w:t>
      </w:r>
      <w:r w:rsidR="002C7F01">
        <w:t>visit</w:t>
      </w:r>
      <w:r w:rsidR="00BD2E1A">
        <w:t>, an additional family allowance</w:t>
      </w:r>
      <w:r w:rsidR="008E0C3C">
        <w:t xml:space="preserve"> will be calculated as a percentage</w:t>
      </w:r>
      <w:r w:rsidR="00BD2E1A">
        <w:t xml:space="preserve"> of the agreed </w:t>
      </w:r>
      <w:r w:rsidR="000E4008">
        <w:t xml:space="preserve">weekly </w:t>
      </w:r>
      <w:r w:rsidR="00BD2E1A">
        <w:t>allowance</w:t>
      </w:r>
      <w:r w:rsidR="008E0C3C">
        <w:t>.</w:t>
      </w:r>
      <w:bookmarkEnd w:id="6"/>
    </w:p>
    <w:p w14:paraId="68F557FB" w14:textId="73B02421" w:rsidR="002A0112" w:rsidRDefault="000209A4" w:rsidP="00DE6170">
      <w:pPr>
        <w:spacing w:before="120" w:after="100" w:afterAutospacing="1" w:line="259" w:lineRule="auto"/>
        <w:rPr>
          <w:rFonts w:ascii="Calibri" w:eastAsia="Times New Roman" w:hAnsi="Calibri" w:cs="Calibri"/>
          <w:color w:val="000000"/>
          <w:lang w:val="en-AU"/>
        </w:rPr>
      </w:pPr>
      <w:r>
        <w:rPr>
          <w:rFonts w:ascii="Calibri" w:eastAsia="Times New Roman" w:hAnsi="Calibri" w:cs="Calibri"/>
          <w:color w:val="000000"/>
          <w:lang w:val="en-AU"/>
        </w:rPr>
        <w:t>If required, SMRI</w:t>
      </w:r>
      <w:r w:rsidR="002A0112" w:rsidRPr="002A0112">
        <w:rPr>
          <w:rFonts w:ascii="Calibri" w:eastAsia="Times New Roman" w:hAnsi="Calibri" w:cs="Calibri"/>
          <w:color w:val="000000"/>
          <w:lang w:val="en-AU"/>
        </w:rPr>
        <w:t xml:space="preserve"> staff </w:t>
      </w:r>
      <w:r w:rsidR="00BD2E1A">
        <w:rPr>
          <w:rFonts w:ascii="Calibri" w:eastAsia="Times New Roman" w:hAnsi="Calibri" w:cs="Calibri"/>
          <w:color w:val="000000"/>
          <w:lang w:val="en-AU"/>
        </w:rPr>
        <w:t xml:space="preserve">can provide information on </w:t>
      </w:r>
      <w:r w:rsidR="00290F25">
        <w:rPr>
          <w:rFonts w:ascii="Calibri" w:eastAsia="Times New Roman" w:hAnsi="Calibri" w:cs="Calibri"/>
          <w:color w:val="000000"/>
          <w:lang w:val="en-AU"/>
        </w:rPr>
        <w:t>local</w:t>
      </w:r>
      <w:r w:rsidR="002A0112" w:rsidRPr="002A0112">
        <w:rPr>
          <w:rFonts w:ascii="Calibri" w:eastAsia="Times New Roman" w:hAnsi="Calibri" w:cs="Calibri"/>
          <w:color w:val="000000"/>
          <w:lang w:val="en-AU"/>
        </w:rPr>
        <w:t xml:space="preserve"> accommodation</w:t>
      </w:r>
      <w:r w:rsidR="00290F25">
        <w:rPr>
          <w:rFonts w:ascii="Calibri" w:eastAsia="Times New Roman" w:hAnsi="Calibri" w:cs="Calibri"/>
          <w:color w:val="000000"/>
          <w:lang w:val="en-AU"/>
        </w:rPr>
        <w:t xml:space="preserve"> and transport</w:t>
      </w:r>
      <w:r w:rsidR="00297FB0">
        <w:rPr>
          <w:rFonts w:ascii="Calibri" w:eastAsia="Times New Roman" w:hAnsi="Calibri" w:cs="Calibri"/>
          <w:color w:val="000000"/>
          <w:lang w:val="en-AU"/>
        </w:rPr>
        <w:t>, as well as childcare and school options for those travelling with children</w:t>
      </w:r>
      <w:r w:rsidR="002A0112" w:rsidRPr="002A0112">
        <w:rPr>
          <w:rFonts w:ascii="Calibri" w:eastAsia="Times New Roman" w:hAnsi="Calibri" w:cs="Calibri"/>
          <w:color w:val="000000"/>
          <w:lang w:val="en-AU"/>
        </w:rPr>
        <w:t xml:space="preserve">. Note that </w:t>
      </w:r>
      <w:r>
        <w:rPr>
          <w:rFonts w:ascii="Calibri" w:eastAsia="Times New Roman" w:hAnsi="Calibri" w:cs="Calibri"/>
          <w:color w:val="000000"/>
          <w:lang w:val="en-AU"/>
        </w:rPr>
        <w:t xml:space="preserve">all benefits </w:t>
      </w:r>
      <w:r w:rsidRPr="002A0112">
        <w:rPr>
          <w:rFonts w:ascii="Calibri" w:eastAsia="Times New Roman" w:hAnsi="Calibri" w:cs="Calibri"/>
          <w:color w:val="000000"/>
          <w:lang w:val="en-AU"/>
        </w:rPr>
        <w:t>depend on a signed agreement with The University of Sydney</w:t>
      </w:r>
      <w:r>
        <w:rPr>
          <w:rFonts w:ascii="Calibri" w:eastAsia="Times New Roman" w:hAnsi="Calibri" w:cs="Calibri"/>
          <w:color w:val="000000"/>
          <w:lang w:val="en-AU"/>
        </w:rPr>
        <w:t xml:space="preserve">, </w:t>
      </w:r>
      <w:r w:rsidRPr="002A0112">
        <w:rPr>
          <w:rFonts w:ascii="Calibri" w:eastAsia="Times New Roman" w:hAnsi="Calibri" w:cs="Calibri"/>
          <w:color w:val="000000"/>
          <w:lang w:val="en-AU"/>
        </w:rPr>
        <w:t>identity verification</w:t>
      </w:r>
      <w:r>
        <w:rPr>
          <w:rFonts w:ascii="Calibri" w:eastAsia="Times New Roman" w:hAnsi="Calibri" w:cs="Calibri"/>
          <w:color w:val="000000"/>
          <w:lang w:val="en-AU"/>
        </w:rPr>
        <w:t xml:space="preserve">, and the presentation of receipts </w:t>
      </w:r>
      <w:r w:rsidR="00CE7E17">
        <w:rPr>
          <w:rFonts w:ascii="Calibri" w:eastAsia="Times New Roman" w:hAnsi="Calibri" w:cs="Calibri"/>
          <w:color w:val="000000"/>
          <w:lang w:val="en-AU"/>
        </w:rPr>
        <w:t>for</w:t>
      </w:r>
      <w:r>
        <w:rPr>
          <w:rFonts w:ascii="Calibri" w:eastAsia="Times New Roman" w:hAnsi="Calibri" w:cs="Calibri"/>
          <w:color w:val="000000"/>
          <w:lang w:val="en-AU"/>
        </w:rPr>
        <w:t xml:space="preserve"> reimbursement</w:t>
      </w:r>
      <w:r w:rsidRPr="002A0112">
        <w:rPr>
          <w:rFonts w:ascii="Calibri" w:eastAsia="Times New Roman" w:hAnsi="Calibri" w:cs="Calibri"/>
          <w:color w:val="000000"/>
          <w:lang w:val="en-AU"/>
        </w:rPr>
        <w:t>.</w:t>
      </w:r>
    </w:p>
    <w:p w14:paraId="326323F0" w14:textId="23299FC8" w:rsidR="00DE6170" w:rsidRPr="0040002F" w:rsidRDefault="00DE6170" w:rsidP="00DE6170">
      <w:pPr>
        <w:spacing w:line="259" w:lineRule="auto"/>
        <w:rPr>
          <w:rFonts w:ascii="Calibri" w:eastAsia="Times New Roman" w:hAnsi="Calibri" w:cs="Calibri"/>
          <w:b/>
          <w:bCs/>
          <w:color w:val="000000"/>
          <w:u w:val="single"/>
          <w:lang w:val="en-AU"/>
        </w:rPr>
      </w:pPr>
      <w:r w:rsidRPr="0040002F">
        <w:rPr>
          <w:rFonts w:ascii="Calibri" w:eastAsia="Times New Roman" w:hAnsi="Calibri" w:cs="Calibri"/>
          <w:b/>
          <w:bCs/>
          <w:color w:val="000000"/>
          <w:u w:val="single"/>
          <w:lang w:val="en-AU"/>
        </w:rPr>
        <w:t>Reimbursement</w:t>
      </w:r>
    </w:p>
    <w:p w14:paraId="12B179F8" w14:textId="01250DFC" w:rsidR="00DE6170" w:rsidRPr="00DE6170" w:rsidRDefault="00DE6170" w:rsidP="00DE6170">
      <w:pPr>
        <w:spacing w:before="120" w:line="259" w:lineRule="auto"/>
      </w:pPr>
      <w:r w:rsidRPr="00DE6170">
        <w:t>Please be advised that any financial reimbursements to successful applicants will go to their personal bank accounts. It is not our practice to reimburse an applicant’s institution.</w:t>
      </w:r>
    </w:p>
    <w:bookmarkEnd w:id="5"/>
    <w:p w14:paraId="712173C5" w14:textId="77777777" w:rsidR="00DE6170" w:rsidRDefault="00DE6170">
      <w:pPr>
        <w:rPr>
          <w:rFonts w:ascii="Calibri" w:eastAsia="Times New Roman" w:hAnsi="Calibri" w:cs="Calibri"/>
          <w:b/>
          <w:bCs/>
          <w:lang w:val="en-AU"/>
        </w:rPr>
      </w:pPr>
      <w:r>
        <w:rPr>
          <w:rFonts w:ascii="Calibri" w:eastAsia="Times New Roman" w:hAnsi="Calibri" w:cs="Calibri"/>
          <w:b/>
          <w:bCs/>
          <w:lang w:val="en-AU"/>
        </w:rPr>
        <w:br w:type="page"/>
      </w:r>
    </w:p>
    <w:p w14:paraId="694AC2CA" w14:textId="77777777" w:rsidR="00DA74BC" w:rsidRPr="0040002F" w:rsidRDefault="00DA74BC" w:rsidP="00DA74BC">
      <w:pPr>
        <w:rPr>
          <w:rFonts w:ascii="Calibri" w:eastAsia="Times New Roman" w:hAnsi="Calibri" w:cs="Calibri"/>
          <w:b/>
          <w:bCs/>
          <w:color w:val="000000"/>
          <w:u w:val="single"/>
          <w:lang w:val="en-AU"/>
        </w:rPr>
      </w:pPr>
      <w:r w:rsidRPr="0040002F">
        <w:rPr>
          <w:rFonts w:ascii="Calibri" w:eastAsia="Times New Roman" w:hAnsi="Calibri" w:cs="Calibri"/>
          <w:b/>
          <w:bCs/>
          <w:color w:val="000000"/>
          <w:u w:val="single"/>
          <w:lang w:val="en-AU"/>
        </w:rPr>
        <w:lastRenderedPageBreak/>
        <w:t>Application uploads</w:t>
      </w:r>
    </w:p>
    <w:p w14:paraId="741FAD99" w14:textId="77777777" w:rsidR="00DA74BC" w:rsidRPr="002A0112" w:rsidRDefault="00DA74BC" w:rsidP="00DA74BC">
      <w:pPr>
        <w:spacing w:before="120" w:after="100" w:afterAutospacing="1"/>
        <w:rPr>
          <w:rFonts w:ascii="Calibri" w:eastAsia="Times New Roman" w:hAnsi="Calibri" w:cs="Calibri"/>
          <w:color w:val="000000"/>
          <w:lang w:val="en-AU"/>
        </w:rPr>
      </w:pPr>
      <w:r w:rsidRPr="002A0112">
        <w:rPr>
          <w:rFonts w:ascii="Calibri" w:eastAsia="Times New Roman" w:hAnsi="Calibri" w:cs="Calibri"/>
          <w:color w:val="000000"/>
          <w:lang w:val="en-AU"/>
        </w:rPr>
        <w:t>Please note that the application form requires the upload of t</w:t>
      </w:r>
      <w:r>
        <w:rPr>
          <w:rFonts w:ascii="Calibri" w:eastAsia="Times New Roman" w:hAnsi="Calibri" w:cs="Calibri"/>
          <w:color w:val="000000"/>
          <w:lang w:val="en-AU"/>
        </w:rPr>
        <w:t>wo</w:t>
      </w:r>
      <w:r w:rsidRPr="002A0112">
        <w:rPr>
          <w:rFonts w:ascii="Calibri" w:eastAsia="Times New Roman" w:hAnsi="Calibri" w:cs="Calibri"/>
          <w:color w:val="000000"/>
          <w:lang w:val="en-AU"/>
        </w:rPr>
        <w:t xml:space="preserve"> separate PDF files:</w:t>
      </w:r>
    </w:p>
    <w:p w14:paraId="7E53CE33" w14:textId="77777777" w:rsidR="00DA74BC" w:rsidRPr="002A0112" w:rsidRDefault="00DA74BC" w:rsidP="00DA74BC">
      <w:pPr>
        <w:numPr>
          <w:ilvl w:val="0"/>
          <w:numId w:val="2"/>
        </w:numPr>
        <w:spacing w:before="100" w:beforeAutospacing="1" w:after="100" w:afterAutospacing="1"/>
        <w:rPr>
          <w:rFonts w:ascii="Calibri" w:eastAsia="Times New Roman" w:hAnsi="Calibri" w:cs="Calibri"/>
          <w:color w:val="000000"/>
          <w:lang w:val="en-AU"/>
        </w:rPr>
      </w:pPr>
      <w:r>
        <w:rPr>
          <w:rFonts w:ascii="Calibri" w:eastAsia="Times New Roman" w:hAnsi="Calibri" w:cs="Calibri"/>
          <w:color w:val="000000"/>
          <w:lang w:val="en-AU"/>
        </w:rPr>
        <w:t>an up-to-date</w:t>
      </w:r>
      <w:r w:rsidRPr="002A0112">
        <w:rPr>
          <w:rFonts w:ascii="Calibri" w:eastAsia="Times New Roman" w:hAnsi="Calibri" w:cs="Calibri"/>
          <w:color w:val="000000"/>
          <w:lang w:val="en-AU"/>
        </w:rPr>
        <w:t xml:space="preserve"> CV including </w:t>
      </w:r>
      <w:r>
        <w:rPr>
          <w:rFonts w:ascii="Calibri" w:eastAsia="Times New Roman" w:hAnsi="Calibri" w:cs="Calibri"/>
          <w:color w:val="000000"/>
          <w:lang w:val="en-AU"/>
        </w:rPr>
        <w:t xml:space="preserve">current employment, date of PhD completion, </w:t>
      </w:r>
      <w:r w:rsidRPr="002A0112">
        <w:rPr>
          <w:rFonts w:ascii="Calibri" w:eastAsia="Times New Roman" w:hAnsi="Calibri" w:cs="Calibri"/>
          <w:color w:val="000000"/>
          <w:lang w:val="en-AU"/>
        </w:rPr>
        <w:t>details of any research career interruptions</w:t>
      </w:r>
      <w:r>
        <w:rPr>
          <w:rFonts w:ascii="Calibri" w:eastAsia="Times New Roman" w:hAnsi="Calibri" w:cs="Calibri"/>
          <w:color w:val="000000"/>
          <w:lang w:val="en-AU"/>
        </w:rPr>
        <w:t xml:space="preserve">, and *full publication </w:t>
      </w:r>
      <w:proofErr w:type="gramStart"/>
      <w:r>
        <w:rPr>
          <w:rFonts w:ascii="Calibri" w:eastAsia="Times New Roman" w:hAnsi="Calibri" w:cs="Calibri"/>
          <w:color w:val="000000"/>
          <w:lang w:val="en-AU"/>
        </w:rPr>
        <w:t>list;</w:t>
      </w:r>
      <w:proofErr w:type="gramEnd"/>
    </w:p>
    <w:p w14:paraId="701A7209" w14:textId="2FA22339" w:rsidR="00DA74BC" w:rsidRDefault="00DA74BC" w:rsidP="00DA74BC">
      <w:pPr>
        <w:numPr>
          <w:ilvl w:val="0"/>
          <w:numId w:val="2"/>
        </w:numPr>
        <w:spacing w:before="120" w:after="100" w:afterAutospacing="1"/>
        <w:ind w:left="714" w:hanging="357"/>
        <w:rPr>
          <w:rFonts w:ascii="Calibri" w:eastAsia="Times New Roman" w:hAnsi="Calibri" w:cs="Calibri"/>
          <w:color w:val="000000"/>
          <w:lang w:val="en-AU"/>
        </w:rPr>
      </w:pPr>
      <w:r w:rsidRPr="002A0112">
        <w:rPr>
          <w:rFonts w:ascii="Calibri" w:eastAsia="Times New Roman" w:hAnsi="Calibri" w:cs="Calibri"/>
          <w:color w:val="000000"/>
          <w:lang w:val="en-AU"/>
        </w:rPr>
        <w:t>a 1–</w:t>
      </w:r>
      <w:proofErr w:type="gramStart"/>
      <w:r w:rsidRPr="002A0112">
        <w:rPr>
          <w:rFonts w:ascii="Calibri" w:eastAsia="Times New Roman" w:hAnsi="Calibri" w:cs="Calibri"/>
          <w:color w:val="000000"/>
          <w:lang w:val="en-AU"/>
        </w:rPr>
        <w:t>2 page</w:t>
      </w:r>
      <w:proofErr w:type="gramEnd"/>
      <w:r w:rsidRPr="002A0112">
        <w:rPr>
          <w:rFonts w:ascii="Calibri" w:eastAsia="Times New Roman" w:hAnsi="Calibri" w:cs="Calibri"/>
          <w:color w:val="000000"/>
          <w:lang w:val="en-AU"/>
        </w:rPr>
        <w:t xml:space="preserve"> outline of a proposed research visit to Australia meeting the above conditions</w:t>
      </w:r>
      <w:r>
        <w:rPr>
          <w:rFonts w:ascii="Calibri" w:eastAsia="Times New Roman" w:hAnsi="Calibri" w:cs="Calibri"/>
          <w:color w:val="000000"/>
          <w:lang w:val="en-AU"/>
        </w:rPr>
        <w:t xml:space="preserve">, </w:t>
      </w:r>
      <w:r w:rsidR="003F66EC">
        <w:rPr>
          <w:rFonts w:ascii="Calibri" w:eastAsia="Times New Roman" w:hAnsi="Calibri" w:cs="Calibri"/>
          <w:color w:val="000000"/>
          <w:lang w:val="en-AU"/>
        </w:rPr>
        <w:t xml:space="preserve">which should </w:t>
      </w:r>
      <w:r>
        <w:rPr>
          <w:rFonts w:ascii="Calibri" w:eastAsia="Times New Roman" w:hAnsi="Calibri" w:cs="Calibri"/>
          <w:color w:val="000000"/>
          <w:lang w:val="en-AU"/>
        </w:rPr>
        <w:t>includ</w:t>
      </w:r>
      <w:r w:rsidR="003F66EC">
        <w:rPr>
          <w:rFonts w:ascii="Calibri" w:eastAsia="Times New Roman" w:hAnsi="Calibri" w:cs="Calibri"/>
          <w:color w:val="000000"/>
          <w:lang w:val="en-AU"/>
        </w:rPr>
        <w:t>e</w:t>
      </w:r>
      <w:r>
        <w:rPr>
          <w:rFonts w:ascii="Calibri" w:eastAsia="Times New Roman" w:hAnsi="Calibri" w:cs="Calibri"/>
          <w:color w:val="000000"/>
          <w:lang w:val="en-AU"/>
        </w:rPr>
        <w:t xml:space="preserve"> </w:t>
      </w:r>
      <w:r w:rsidR="003F66EC">
        <w:rPr>
          <w:rFonts w:ascii="Calibri" w:eastAsia="Times New Roman" w:hAnsi="Calibri" w:cs="Calibri"/>
          <w:color w:val="000000"/>
          <w:lang w:val="en-AU"/>
        </w:rPr>
        <w:t xml:space="preserve">your name / project title / institutions and hosts / aims of the visit / </w:t>
      </w:r>
      <w:r>
        <w:rPr>
          <w:rFonts w:ascii="Calibri" w:eastAsia="Times New Roman" w:hAnsi="Calibri" w:cs="Calibri"/>
          <w:color w:val="000000"/>
          <w:lang w:val="en-AU"/>
        </w:rPr>
        <w:t>a brief description of any additional research-related activities you propose.</w:t>
      </w:r>
    </w:p>
    <w:p w14:paraId="4195B8AF" w14:textId="77777777" w:rsidR="00DA74BC" w:rsidRDefault="00DA74BC" w:rsidP="00DA74BC">
      <w:pPr>
        <w:spacing w:before="100" w:beforeAutospacing="1" w:after="240"/>
        <w:rPr>
          <w:rFonts w:ascii="Calibri" w:eastAsia="Times New Roman" w:hAnsi="Calibri" w:cs="Calibri"/>
          <w:color w:val="000000"/>
          <w:lang w:val="en-AU"/>
        </w:rPr>
      </w:pPr>
      <w:r>
        <w:rPr>
          <w:rFonts w:ascii="Calibri" w:eastAsia="Times New Roman" w:hAnsi="Calibri" w:cs="Calibri"/>
          <w:color w:val="000000"/>
          <w:lang w:val="en-AU"/>
        </w:rPr>
        <w:t xml:space="preserve">*If you have your CV and publication list in separate files, please combine them into one PDF before upload. </w:t>
      </w:r>
    </w:p>
    <w:p w14:paraId="27DADD54" w14:textId="6E25C7F7" w:rsidR="00DA74BC" w:rsidRDefault="00DA74BC" w:rsidP="00DA74BC">
      <w:pPr>
        <w:spacing w:before="100" w:beforeAutospacing="1" w:after="400"/>
        <w:rPr>
          <w:rFonts w:ascii="Calibri" w:eastAsia="Times New Roman" w:hAnsi="Calibri" w:cs="Calibri"/>
          <w:color w:val="000000"/>
          <w:lang w:val="en-AU"/>
        </w:rPr>
      </w:pPr>
      <w:r>
        <w:rPr>
          <w:rFonts w:ascii="Calibri" w:eastAsia="Times New Roman" w:hAnsi="Calibri" w:cs="Calibri"/>
          <w:color w:val="000000"/>
          <w:lang w:val="en-AU"/>
        </w:rPr>
        <w:t xml:space="preserve">In </w:t>
      </w:r>
      <w:r w:rsidR="0008374B">
        <w:rPr>
          <w:rFonts w:ascii="Calibri" w:eastAsia="Times New Roman" w:hAnsi="Calibri" w:cs="Calibri"/>
          <w:color w:val="000000"/>
          <w:lang w:val="en-AU"/>
        </w:rPr>
        <w:t xml:space="preserve">the </w:t>
      </w:r>
      <w:r>
        <w:rPr>
          <w:rFonts w:ascii="Calibri" w:eastAsia="Times New Roman" w:hAnsi="Calibri" w:cs="Calibri"/>
          <w:color w:val="000000"/>
          <w:lang w:val="en-AU"/>
        </w:rPr>
        <w:t xml:space="preserve">case of </w:t>
      </w:r>
      <w:r w:rsidR="0008374B">
        <w:rPr>
          <w:rFonts w:ascii="Calibri" w:eastAsia="Times New Roman" w:hAnsi="Calibri" w:cs="Calibri"/>
          <w:color w:val="000000"/>
          <w:lang w:val="en-AU"/>
        </w:rPr>
        <w:t>more than one</w:t>
      </w:r>
      <w:r>
        <w:rPr>
          <w:rFonts w:ascii="Calibri" w:eastAsia="Times New Roman" w:hAnsi="Calibri" w:cs="Calibri"/>
          <w:color w:val="000000"/>
          <w:lang w:val="en-AU"/>
        </w:rPr>
        <w:t xml:space="preserve"> application</w:t>
      </w:r>
      <w:r w:rsidR="0008374B">
        <w:rPr>
          <w:rFonts w:ascii="Calibri" w:eastAsia="Times New Roman" w:hAnsi="Calibri" w:cs="Calibri"/>
          <w:color w:val="000000"/>
          <w:lang w:val="en-AU"/>
        </w:rPr>
        <w:t xml:space="preserve"> being submitted</w:t>
      </w:r>
      <w:r>
        <w:rPr>
          <w:rFonts w:ascii="Calibri" w:eastAsia="Times New Roman" w:hAnsi="Calibri" w:cs="Calibri"/>
          <w:color w:val="000000"/>
          <w:lang w:val="en-AU"/>
        </w:rPr>
        <w:t>, the most recent will be used.</w:t>
      </w:r>
    </w:p>
    <w:p w14:paraId="55E56D53" w14:textId="1AD82573" w:rsidR="007F0F65" w:rsidRPr="0040002F" w:rsidRDefault="007F0F65" w:rsidP="004A1EA4">
      <w:pPr>
        <w:rPr>
          <w:rFonts w:ascii="Calibri" w:eastAsia="Times New Roman" w:hAnsi="Calibri" w:cs="Calibri"/>
          <w:b/>
          <w:bCs/>
          <w:u w:val="single"/>
          <w:lang w:val="en-AU"/>
        </w:rPr>
      </w:pPr>
      <w:r w:rsidRPr="0040002F">
        <w:rPr>
          <w:rFonts w:ascii="Calibri" w:eastAsia="Times New Roman" w:hAnsi="Calibri" w:cs="Calibri"/>
          <w:b/>
          <w:bCs/>
          <w:u w:val="single"/>
          <w:lang w:val="en-AU"/>
        </w:rPr>
        <w:t>Sharing application information</w:t>
      </w:r>
    </w:p>
    <w:p w14:paraId="338924E4" w14:textId="1E0C7539" w:rsidR="008367C5" w:rsidRDefault="008367C5" w:rsidP="00DA74BC">
      <w:pPr>
        <w:spacing w:before="120"/>
      </w:pPr>
      <w:r>
        <w:t xml:space="preserve">The University of Sydney uses </w:t>
      </w:r>
      <w:proofErr w:type="spellStart"/>
      <w:r>
        <w:t>FormStack</w:t>
      </w:r>
      <w:proofErr w:type="spellEnd"/>
      <w:r>
        <w:t xml:space="preserve"> for the purpose of facilitating your application for International Visitors Program at Sydney of Mathematical Research Institute. We will collect the following personal information about you when you apply: </w:t>
      </w:r>
    </w:p>
    <w:p w14:paraId="2C07565B" w14:textId="3121A7A6" w:rsidR="008367C5" w:rsidRPr="00DA74BC" w:rsidRDefault="008367C5" w:rsidP="00DA74BC">
      <w:pPr>
        <w:pStyle w:val="ListParagraph"/>
        <w:numPr>
          <w:ilvl w:val="0"/>
          <w:numId w:val="4"/>
        </w:numPr>
        <w:spacing w:before="120"/>
        <w:ind w:left="714" w:hanging="357"/>
        <w:rPr>
          <w:rFonts w:ascii="Arial" w:eastAsia="Times New Roman" w:hAnsi="Arial" w:cs="Arial"/>
          <w:sz w:val="16"/>
          <w:szCs w:val="16"/>
        </w:rPr>
      </w:pPr>
      <w:r w:rsidRPr="00DA74BC">
        <w:rPr>
          <w:rFonts w:ascii="Arial" w:eastAsia="Times New Roman" w:hAnsi="Arial" w:cs="Arial"/>
          <w:sz w:val="16"/>
          <w:szCs w:val="16"/>
        </w:rPr>
        <w:t xml:space="preserve">Name </w:t>
      </w:r>
      <w:r w:rsidR="00DA74BC">
        <w:rPr>
          <w:rFonts w:ascii="Arial" w:eastAsia="Times New Roman" w:hAnsi="Arial" w:cs="Arial"/>
          <w:sz w:val="16"/>
          <w:szCs w:val="16"/>
        </w:rPr>
        <w:t xml:space="preserve">/ </w:t>
      </w:r>
      <w:r w:rsidRPr="00DA74BC">
        <w:rPr>
          <w:rFonts w:ascii="Arial" w:eastAsia="Times New Roman" w:hAnsi="Arial" w:cs="Arial"/>
          <w:sz w:val="16"/>
          <w:szCs w:val="16"/>
        </w:rPr>
        <w:t xml:space="preserve">Date of Birth </w:t>
      </w:r>
      <w:r w:rsidR="00DA74BC">
        <w:rPr>
          <w:rFonts w:ascii="Arial" w:eastAsia="Times New Roman" w:hAnsi="Arial" w:cs="Arial"/>
          <w:sz w:val="16"/>
          <w:szCs w:val="16"/>
        </w:rPr>
        <w:t xml:space="preserve">/ </w:t>
      </w:r>
      <w:r w:rsidRPr="00DA74BC">
        <w:rPr>
          <w:rFonts w:ascii="Arial" w:eastAsia="Times New Roman" w:hAnsi="Arial" w:cs="Arial"/>
          <w:sz w:val="16"/>
          <w:szCs w:val="16"/>
        </w:rPr>
        <w:t xml:space="preserve">Gender </w:t>
      </w:r>
    </w:p>
    <w:p w14:paraId="3F62D980" w14:textId="55F96ED7" w:rsidR="008367C5" w:rsidRPr="00DA74BC" w:rsidRDefault="008367C5" w:rsidP="00DA74BC">
      <w:pPr>
        <w:pStyle w:val="ListParagraph"/>
        <w:numPr>
          <w:ilvl w:val="0"/>
          <w:numId w:val="4"/>
        </w:numPr>
        <w:contextualSpacing w:val="0"/>
        <w:rPr>
          <w:rFonts w:ascii="Arial" w:eastAsia="Times New Roman" w:hAnsi="Arial" w:cs="Arial"/>
          <w:sz w:val="16"/>
          <w:szCs w:val="16"/>
        </w:rPr>
      </w:pPr>
      <w:r w:rsidRPr="008367C5">
        <w:rPr>
          <w:rFonts w:ascii="Arial" w:eastAsia="Times New Roman" w:hAnsi="Arial" w:cs="Arial"/>
          <w:sz w:val="16"/>
          <w:szCs w:val="16"/>
        </w:rPr>
        <w:t>Contact details including address and email</w:t>
      </w:r>
    </w:p>
    <w:p w14:paraId="7A0AC234" w14:textId="084BBF23" w:rsidR="00DA74BC" w:rsidRPr="008367C5" w:rsidRDefault="00DA74BC" w:rsidP="00DA74BC">
      <w:pPr>
        <w:pStyle w:val="ListParagraph"/>
        <w:numPr>
          <w:ilvl w:val="0"/>
          <w:numId w:val="4"/>
        </w:numPr>
        <w:contextualSpacing w:val="0"/>
        <w:rPr>
          <w:rFonts w:ascii="Arial" w:eastAsia="Times New Roman" w:hAnsi="Arial" w:cs="Arial"/>
          <w:sz w:val="16"/>
          <w:szCs w:val="16"/>
        </w:rPr>
      </w:pPr>
      <w:r w:rsidRPr="00DA74BC">
        <w:rPr>
          <w:rFonts w:ascii="Arial" w:eastAsia="Times New Roman" w:hAnsi="Arial" w:cs="Arial"/>
          <w:sz w:val="16"/>
          <w:szCs w:val="16"/>
        </w:rPr>
        <w:t xml:space="preserve">Citizenship status </w:t>
      </w:r>
      <w:r>
        <w:rPr>
          <w:rFonts w:ascii="Arial" w:eastAsia="Times New Roman" w:hAnsi="Arial" w:cs="Arial"/>
          <w:sz w:val="16"/>
          <w:szCs w:val="16"/>
        </w:rPr>
        <w:t xml:space="preserve">/ </w:t>
      </w:r>
      <w:r w:rsidRPr="008367C5">
        <w:rPr>
          <w:rFonts w:ascii="Arial" w:eastAsia="Times New Roman" w:hAnsi="Arial" w:cs="Arial"/>
          <w:sz w:val="16"/>
          <w:szCs w:val="16"/>
        </w:rPr>
        <w:t>Family members (if travelling)</w:t>
      </w:r>
    </w:p>
    <w:p w14:paraId="4E3EE0A3" w14:textId="77777777" w:rsidR="008367C5" w:rsidRPr="008367C5" w:rsidRDefault="008367C5" w:rsidP="008367C5">
      <w:pPr>
        <w:pStyle w:val="ListParagraph"/>
        <w:numPr>
          <w:ilvl w:val="0"/>
          <w:numId w:val="4"/>
        </w:numPr>
        <w:contextualSpacing w:val="0"/>
        <w:rPr>
          <w:rFonts w:ascii="Arial" w:eastAsia="Times New Roman" w:hAnsi="Arial" w:cs="Arial"/>
          <w:sz w:val="16"/>
          <w:szCs w:val="16"/>
        </w:rPr>
      </w:pPr>
      <w:r w:rsidRPr="008367C5">
        <w:rPr>
          <w:rFonts w:ascii="Arial" w:eastAsia="Times New Roman" w:hAnsi="Arial" w:cs="Arial"/>
          <w:sz w:val="16"/>
          <w:szCs w:val="16"/>
        </w:rPr>
        <w:t xml:space="preserve">Proposed visit details (including arrival and length of stay) </w:t>
      </w:r>
    </w:p>
    <w:p w14:paraId="5D3C9E96" w14:textId="115A2688" w:rsidR="008367C5" w:rsidRPr="008367C5" w:rsidRDefault="008367C5" w:rsidP="008367C5">
      <w:pPr>
        <w:pStyle w:val="ListParagraph"/>
        <w:numPr>
          <w:ilvl w:val="0"/>
          <w:numId w:val="4"/>
        </w:numPr>
        <w:contextualSpacing w:val="0"/>
        <w:rPr>
          <w:rFonts w:ascii="Arial" w:eastAsia="Times New Roman" w:hAnsi="Arial" w:cs="Arial"/>
          <w:sz w:val="16"/>
          <w:szCs w:val="16"/>
        </w:rPr>
      </w:pPr>
      <w:r w:rsidRPr="008367C5">
        <w:rPr>
          <w:rFonts w:ascii="Arial" w:eastAsia="Times New Roman" w:hAnsi="Arial" w:cs="Arial"/>
          <w:sz w:val="16"/>
          <w:szCs w:val="16"/>
        </w:rPr>
        <w:t xml:space="preserve">Academic </w:t>
      </w:r>
      <w:r w:rsidR="00465492">
        <w:rPr>
          <w:rFonts w:ascii="Arial" w:eastAsia="Times New Roman" w:hAnsi="Arial" w:cs="Arial"/>
          <w:sz w:val="16"/>
          <w:szCs w:val="16"/>
        </w:rPr>
        <w:t>r</w:t>
      </w:r>
      <w:r w:rsidRPr="008367C5">
        <w:rPr>
          <w:rFonts w:ascii="Arial" w:eastAsia="Times New Roman" w:hAnsi="Arial" w:cs="Arial"/>
          <w:sz w:val="16"/>
          <w:szCs w:val="16"/>
        </w:rPr>
        <w:t>eferees</w:t>
      </w:r>
      <w:r w:rsidR="00465492">
        <w:rPr>
          <w:rFonts w:ascii="Arial" w:eastAsia="Times New Roman" w:hAnsi="Arial" w:cs="Arial"/>
          <w:sz w:val="16"/>
          <w:szCs w:val="16"/>
        </w:rPr>
        <w:t>’</w:t>
      </w:r>
      <w:r w:rsidRPr="008367C5">
        <w:rPr>
          <w:rFonts w:ascii="Arial" w:eastAsia="Times New Roman" w:hAnsi="Arial" w:cs="Arial"/>
          <w:sz w:val="16"/>
          <w:szCs w:val="16"/>
        </w:rPr>
        <w:t xml:space="preserve"> details </w:t>
      </w:r>
    </w:p>
    <w:p w14:paraId="799CC45E" w14:textId="77777777" w:rsidR="008367C5" w:rsidRPr="008367C5" w:rsidRDefault="008367C5" w:rsidP="008367C5">
      <w:pPr>
        <w:pStyle w:val="ListParagraph"/>
        <w:numPr>
          <w:ilvl w:val="0"/>
          <w:numId w:val="4"/>
        </w:numPr>
        <w:contextualSpacing w:val="0"/>
        <w:rPr>
          <w:rFonts w:ascii="Arial" w:eastAsia="Times New Roman" w:hAnsi="Arial" w:cs="Arial"/>
          <w:sz w:val="16"/>
          <w:szCs w:val="16"/>
        </w:rPr>
      </w:pPr>
      <w:r w:rsidRPr="008367C5">
        <w:rPr>
          <w:rFonts w:ascii="Arial" w:eastAsia="Times New Roman" w:hAnsi="Arial" w:cs="Arial"/>
          <w:sz w:val="16"/>
          <w:szCs w:val="16"/>
        </w:rPr>
        <w:t xml:space="preserve">Academic qualifications and transcripts </w:t>
      </w:r>
    </w:p>
    <w:p w14:paraId="0E264F39" w14:textId="77777777" w:rsidR="008367C5" w:rsidRPr="008367C5" w:rsidRDefault="008367C5" w:rsidP="008367C5">
      <w:pPr>
        <w:pStyle w:val="ListParagraph"/>
        <w:numPr>
          <w:ilvl w:val="0"/>
          <w:numId w:val="4"/>
        </w:numPr>
        <w:contextualSpacing w:val="0"/>
        <w:rPr>
          <w:rFonts w:ascii="Arial" w:eastAsia="Times New Roman" w:hAnsi="Arial" w:cs="Arial"/>
          <w:sz w:val="16"/>
          <w:szCs w:val="16"/>
        </w:rPr>
      </w:pPr>
      <w:r w:rsidRPr="008367C5">
        <w:rPr>
          <w:rFonts w:ascii="Arial" w:eastAsia="Times New Roman" w:hAnsi="Arial" w:cs="Arial"/>
          <w:sz w:val="16"/>
          <w:szCs w:val="16"/>
        </w:rPr>
        <w:t xml:space="preserve">CV and employment &amp; professional qualification details </w:t>
      </w:r>
    </w:p>
    <w:p w14:paraId="6EBA07F5" w14:textId="77777777" w:rsidR="008367C5" w:rsidRPr="008367C5" w:rsidRDefault="008367C5" w:rsidP="008367C5">
      <w:pPr>
        <w:pStyle w:val="ListParagraph"/>
        <w:numPr>
          <w:ilvl w:val="0"/>
          <w:numId w:val="4"/>
        </w:numPr>
        <w:contextualSpacing w:val="0"/>
        <w:rPr>
          <w:rFonts w:ascii="Arial" w:eastAsia="Times New Roman" w:hAnsi="Arial" w:cs="Arial"/>
          <w:sz w:val="16"/>
          <w:szCs w:val="16"/>
        </w:rPr>
      </w:pPr>
      <w:r w:rsidRPr="008367C5">
        <w:rPr>
          <w:rFonts w:ascii="Arial" w:eastAsia="Times New Roman" w:hAnsi="Arial" w:cs="Arial"/>
          <w:sz w:val="16"/>
          <w:szCs w:val="16"/>
        </w:rPr>
        <w:t>Personal Statement  </w:t>
      </w:r>
    </w:p>
    <w:p w14:paraId="71D0426E" w14:textId="77777777" w:rsidR="008367C5" w:rsidRDefault="008367C5" w:rsidP="008367C5">
      <w:pPr>
        <w:rPr>
          <w:sz w:val="22"/>
          <w:szCs w:val="22"/>
        </w:rPr>
      </w:pPr>
    </w:p>
    <w:p w14:paraId="5D915CB0" w14:textId="77777777" w:rsidR="008367C5" w:rsidRDefault="008367C5" w:rsidP="008367C5">
      <w:r>
        <w:t>We will use your personal information to assess your application and suitability for the International Visitors Program.   </w:t>
      </w:r>
    </w:p>
    <w:p w14:paraId="2C9DA6FA" w14:textId="77777777" w:rsidR="008367C5" w:rsidRPr="000928FB" w:rsidRDefault="008367C5" w:rsidP="008367C5">
      <w:pPr>
        <w:rPr>
          <w:sz w:val="20"/>
          <w:szCs w:val="20"/>
        </w:rPr>
      </w:pPr>
    </w:p>
    <w:p w14:paraId="371B92E5" w14:textId="0FD2D8AD" w:rsidR="008367C5" w:rsidRDefault="008367C5" w:rsidP="008367C5">
      <w:r>
        <w:t>We will share your personal information with the academic host and</w:t>
      </w:r>
      <w:r>
        <w:rPr>
          <w:color w:val="222A35"/>
        </w:rPr>
        <w:t xml:space="preserve"> SMRI Scientific Advisory Committee </w:t>
      </w:r>
      <w:r>
        <w:t xml:space="preserve">for the purposes of reviewing your application for the Sydney Mathematical Research Institute International Visitor Program. We will share your personal information with our third-party service providers where necessary, for the purposes of processing visa applications. </w:t>
      </w:r>
      <w:bookmarkStart w:id="7" w:name="_Hlk137811059"/>
      <w:r w:rsidRPr="002A0112">
        <w:rPr>
          <w:rFonts w:ascii="Calibri" w:eastAsia="Times New Roman" w:hAnsi="Calibri" w:cs="Calibri"/>
          <w:color w:val="000000"/>
          <w:lang w:val="en-AU"/>
        </w:rPr>
        <w:t>A list of successful applicants, with dates and details of their visits, will be posted on the Institute’s web</w:t>
      </w:r>
      <w:r>
        <w:rPr>
          <w:rFonts w:ascii="Calibri" w:eastAsia="Times New Roman" w:hAnsi="Calibri" w:cs="Calibri"/>
          <w:color w:val="000000"/>
          <w:lang w:val="en-AU"/>
        </w:rPr>
        <w:t>sit</w:t>
      </w:r>
      <w:r w:rsidRPr="002A0112">
        <w:rPr>
          <w:rFonts w:ascii="Calibri" w:eastAsia="Times New Roman" w:hAnsi="Calibri" w:cs="Calibri"/>
          <w:color w:val="000000"/>
          <w:lang w:val="en-AU"/>
        </w:rPr>
        <w:t>e.</w:t>
      </w:r>
      <w:bookmarkEnd w:id="7"/>
    </w:p>
    <w:p w14:paraId="37DF3F5F" w14:textId="77777777" w:rsidR="008367C5" w:rsidRPr="000928FB" w:rsidRDefault="008367C5" w:rsidP="008367C5">
      <w:pPr>
        <w:rPr>
          <w:sz w:val="20"/>
          <w:szCs w:val="20"/>
        </w:rPr>
      </w:pPr>
    </w:p>
    <w:p w14:paraId="2BB2C0BD" w14:textId="4F8C2ABD" w:rsidR="008367C5" w:rsidRDefault="008367C5" w:rsidP="008367C5">
      <w:r>
        <w:t xml:space="preserve">We will not disclose your personal information to anybody else, unless you have given consent, or we are authorised or required to do so by law. Providing us with your personal information is voluntary. If you choose not to supply your personal information, we will not be able to assess your application. </w:t>
      </w:r>
    </w:p>
    <w:p w14:paraId="0398EB28" w14:textId="77777777" w:rsidR="008367C5" w:rsidRPr="000928FB" w:rsidRDefault="008367C5" w:rsidP="008367C5">
      <w:pPr>
        <w:rPr>
          <w:sz w:val="20"/>
          <w:szCs w:val="20"/>
        </w:rPr>
      </w:pPr>
    </w:p>
    <w:p w14:paraId="7CF98C4F" w14:textId="7A267CD2" w:rsidR="008367C5" w:rsidRDefault="008367C5" w:rsidP="000928FB">
      <w:r>
        <w:t>For more information about how we will handle your personal information, how you can request to access or correct the personal information we hold about you, and who to contact if you have a privacy enquiry or complaint, please see our webpage: </w:t>
      </w:r>
      <w:hyperlink r:id="rId12" w:history="1">
        <w:r>
          <w:rPr>
            <w:rStyle w:val="Hyperlink"/>
          </w:rPr>
          <w:t>Privacy at the University</w:t>
        </w:r>
        <w:r w:rsidR="00465492">
          <w:rPr>
            <w:rStyle w:val="Hyperlink"/>
          </w:rPr>
          <w:t xml:space="preserve"> </w:t>
        </w:r>
        <w:r>
          <w:rPr>
            <w:rStyle w:val="Hyperlink"/>
          </w:rPr>
          <w:t>of Sydney</w:t>
        </w:r>
      </w:hyperlink>
      <w:r>
        <w:t xml:space="preserve">. </w:t>
      </w:r>
    </w:p>
    <w:p w14:paraId="1BC5D180" w14:textId="77777777" w:rsidR="00DE6170" w:rsidRPr="00DE6170" w:rsidRDefault="00DE6170" w:rsidP="00172AD3">
      <w:pPr>
        <w:rPr>
          <w:rFonts w:ascii="Calibri" w:eastAsia="Times New Roman" w:hAnsi="Calibri" w:cs="Calibri"/>
          <w:b/>
          <w:bCs/>
          <w:color w:val="000000"/>
          <w:sz w:val="36"/>
          <w:szCs w:val="36"/>
          <w:lang w:val="en-AU"/>
        </w:rPr>
      </w:pPr>
    </w:p>
    <w:p w14:paraId="215D57B7" w14:textId="77777777" w:rsidR="000E4FFC" w:rsidRDefault="000E4FFC" w:rsidP="00CD3104">
      <w:pPr>
        <w:spacing w:before="240" w:after="120"/>
        <w:rPr>
          <w:rFonts w:ascii="Calibri" w:eastAsia="Times New Roman" w:hAnsi="Calibri" w:cs="Calibri"/>
          <w:b/>
          <w:bCs/>
          <w:color w:val="000000"/>
          <w:u w:val="single"/>
          <w:lang w:val="en-AU"/>
        </w:rPr>
      </w:pPr>
    </w:p>
    <w:p w14:paraId="505951F5" w14:textId="77777777" w:rsidR="005D4174" w:rsidRDefault="005D4174" w:rsidP="00CD3104">
      <w:pPr>
        <w:spacing w:before="240" w:after="120"/>
        <w:rPr>
          <w:rFonts w:ascii="Calibri" w:eastAsia="Times New Roman" w:hAnsi="Calibri" w:cs="Calibri"/>
          <w:b/>
          <w:bCs/>
          <w:color w:val="000000"/>
          <w:u w:val="single"/>
          <w:lang w:val="en-AU"/>
        </w:rPr>
      </w:pPr>
    </w:p>
    <w:p w14:paraId="0B75A2A0" w14:textId="3A7B2593" w:rsidR="00F35B18" w:rsidRPr="0040002F" w:rsidRDefault="0013674E" w:rsidP="00CD3104">
      <w:pPr>
        <w:spacing w:before="240" w:after="120"/>
        <w:rPr>
          <w:rFonts w:ascii="Calibri" w:eastAsia="Times New Roman" w:hAnsi="Calibri" w:cs="Calibri"/>
          <w:b/>
          <w:bCs/>
          <w:color w:val="000000"/>
          <w:u w:val="single"/>
          <w:lang w:val="en-AU"/>
        </w:rPr>
      </w:pPr>
      <w:r w:rsidRPr="0040002F">
        <w:rPr>
          <w:rFonts w:ascii="Calibri" w:eastAsia="Times New Roman" w:hAnsi="Calibri" w:cs="Calibri"/>
          <w:b/>
          <w:bCs/>
          <w:color w:val="000000"/>
          <w:u w:val="single"/>
          <w:lang w:val="en-AU"/>
        </w:rPr>
        <w:lastRenderedPageBreak/>
        <w:t xml:space="preserve">Facilities </w:t>
      </w:r>
    </w:p>
    <w:p w14:paraId="1FF566CA" w14:textId="50E7EF3E" w:rsidR="00F35B18" w:rsidRPr="0013674E" w:rsidRDefault="0013674E" w:rsidP="00172AD3">
      <w:pPr>
        <w:spacing w:before="240" w:after="100" w:afterAutospacing="1"/>
        <w:rPr>
          <w:rFonts w:ascii="Calibri" w:eastAsia="Times New Roman" w:hAnsi="Calibri" w:cs="Calibri"/>
          <w:color w:val="000000"/>
          <w:lang w:val="en-AU"/>
        </w:rPr>
      </w:pPr>
      <w:r>
        <w:rPr>
          <w:rFonts w:ascii="Calibri" w:eastAsia="Times New Roman" w:hAnsi="Calibri" w:cs="Calibri"/>
          <w:color w:val="000000"/>
          <w:lang w:val="en-AU"/>
        </w:rPr>
        <w:t xml:space="preserve">SMRI will assist international colleagues wherever possible. </w:t>
      </w:r>
      <w:r w:rsidR="00F35B18" w:rsidRPr="0013674E">
        <w:rPr>
          <w:rFonts w:ascii="Calibri" w:eastAsia="Times New Roman" w:hAnsi="Calibri" w:cs="Calibri"/>
          <w:color w:val="000000"/>
          <w:lang w:val="en-AU"/>
        </w:rPr>
        <w:t xml:space="preserve">Visitors will be provided with a desk in a </w:t>
      </w:r>
      <w:r>
        <w:rPr>
          <w:rFonts w:ascii="Calibri" w:eastAsia="Times New Roman" w:hAnsi="Calibri" w:cs="Calibri"/>
          <w:color w:val="000000"/>
          <w:lang w:val="en-AU"/>
        </w:rPr>
        <w:t xml:space="preserve">quiet </w:t>
      </w:r>
      <w:r w:rsidR="00F35B18" w:rsidRPr="0013674E">
        <w:rPr>
          <w:rFonts w:ascii="Calibri" w:eastAsia="Times New Roman" w:hAnsi="Calibri" w:cs="Calibri"/>
          <w:color w:val="000000"/>
          <w:lang w:val="en-AU"/>
        </w:rPr>
        <w:t xml:space="preserve">shared space with </w:t>
      </w:r>
      <w:r>
        <w:rPr>
          <w:rFonts w:ascii="Calibri" w:eastAsia="Times New Roman" w:hAnsi="Calibri" w:cs="Calibri"/>
          <w:color w:val="000000"/>
          <w:lang w:val="en-AU"/>
        </w:rPr>
        <w:t>between</w:t>
      </w:r>
      <w:r w:rsidR="00F35B18" w:rsidRPr="0013674E">
        <w:rPr>
          <w:rFonts w:ascii="Calibri" w:eastAsia="Times New Roman" w:hAnsi="Calibri" w:cs="Calibri"/>
          <w:color w:val="000000"/>
          <w:lang w:val="en-AU"/>
        </w:rPr>
        <w:t xml:space="preserve"> </w:t>
      </w:r>
      <w:r>
        <w:rPr>
          <w:rFonts w:ascii="Calibri" w:eastAsia="Times New Roman" w:hAnsi="Calibri" w:cs="Calibri"/>
          <w:color w:val="000000"/>
          <w:lang w:val="en-AU"/>
        </w:rPr>
        <w:t>1</w:t>
      </w:r>
      <w:r w:rsidR="00F35B18" w:rsidRPr="0013674E">
        <w:rPr>
          <w:rFonts w:ascii="Calibri" w:eastAsia="Times New Roman" w:hAnsi="Calibri" w:cs="Calibri"/>
          <w:color w:val="000000"/>
          <w:lang w:val="en-AU"/>
        </w:rPr>
        <w:t xml:space="preserve">-3 other </w:t>
      </w:r>
      <w:r>
        <w:rPr>
          <w:rFonts w:ascii="Calibri" w:eastAsia="Times New Roman" w:hAnsi="Calibri" w:cs="Calibri"/>
          <w:color w:val="000000"/>
          <w:lang w:val="en-AU"/>
        </w:rPr>
        <w:t>academic colleagues. Visitors will need to bring their own laptops, but additional IT equipment can be requested</w:t>
      </w:r>
      <w:r w:rsidR="00CE7E17">
        <w:rPr>
          <w:rFonts w:ascii="Calibri" w:eastAsia="Times New Roman" w:hAnsi="Calibri" w:cs="Calibri"/>
          <w:color w:val="000000"/>
          <w:lang w:val="en-AU"/>
        </w:rPr>
        <w:t>, where necessary.</w:t>
      </w:r>
      <w:r>
        <w:rPr>
          <w:rFonts w:ascii="Calibri" w:eastAsia="Times New Roman" w:hAnsi="Calibri" w:cs="Calibri"/>
          <w:color w:val="000000"/>
          <w:lang w:val="en-AU"/>
        </w:rPr>
        <w:t xml:space="preserve"> Library and intranet access </w:t>
      </w:r>
      <w:r w:rsidR="00397844">
        <w:rPr>
          <w:rFonts w:ascii="Calibri" w:eastAsia="Times New Roman" w:hAnsi="Calibri" w:cs="Calibri"/>
          <w:color w:val="000000"/>
          <w:lang w:val="en-AU"/>
        </w:rPr>
        <w:t>can</w:t>
      </w:r>
      <w:r>
        <w:rPr>
          <w:rFonts w:ascii="Calibri" w:eastAsia="Times New Roman" w:hAnsi="Calibri" w:cs="Calibri"/>
          <w:color w:val="000000"/>
          <w:lang w:val="en-AU"/>
        </w:rPr>
        <w:t xml:space="preserve"> also be provided.</w:t>
      </w:r>
    </w:p>
    <w:p w14:paraId="3D1171B7" w14:textId="2475267B" w:rsidR="00E87FCC" w:rsidRPr="0040002F" w:rsidRDefault="00E87FCC" w:rsidP="00DA74BC">
      <w:pPr>
        <w:spacing w:before="360"/>
        <w:rPr>
          <w:rFonts w:ascii="Calibri" w:eastAsia="Times New Roman" w:hAnsi="Calibri" w:cs="Calibri"/>
          <w:b/>
          <w:bCs/>
          <w:color w:val="000000"/>
          <w:u w:val="single"/>
          <w:lang w:val="en-AU"/>
        </w:rPr>
      </w:pPr>
      <w:r w:rsidRPr="0040002F">
        <w:rPr>
          <w:rFonts w:ascii="Calibri" w:eastAsia="Times New Roman" w:hAnsi="Calibri" w:cs="Calibri"/>
          <w:b/>
          <w:bCs/>
          <w:color w:val="000000"/>
          <w:u w:val="single"/>
          <w:lang w:val="en-AU"/>
        </w:rPr>
        <w:t>Questions</w:t>
      </w:r>
    </w:p>
    <w:p w14:paraId="30189244" w14:textId="225C08B3" w:rsidR="00E87FCC" w:rsidRPr="00172AD3" w:rsidRDefault="00E87FCC" w:rsidP="00112BA0">
      <w:pPr>
        <w:spacing w:before="100" w:beforeAutospacing="1" w:after="100" w:afterAutospacing="1"/>
        <w:rPr>
          <w:rFonts w:ascii="Calibri" w:eastAsia="Times New Roman" w:hAnsi="Calibri" w:cs="Calibri"/>
          <w:color w:val="393DCF"/>
          <w:lang w:val="en-AU"/>
        </w:rPr>
      </w:pPr>
      <w:r>
        <w:rPr>
          <w:rFonts w:ascii="Calibri" w:eastAsia="Times New Roman" w:hAnsi="Calibri" w:cs="Calibri"/>
          <w:color w:val="000000"/>
          <w:lang w:val="en-AU"/>
        </w:rPr>
        <w:t>If you have any questions about the</w:t>
      </w:r>
      <w:r w:rsidR="008419B0">
        <w:rPr>
          <w:rFonts w:ascii="Calibri" w:eastAsia="Times New Roman" w:hAnsi="Calibri" w:cs="Calibri"/>
          <w:color w:val="000000"/>
          <w:lang w:val="en-AU"/>
        </w:rPr>
        <w:t xml:space="preserve"> </w:t>
      </w:r>
      <w:r>
        <w:rPr>
          <w:rFonts w:ascii="Calibri" w:eastAsia="Times New Roman" w:hAnsi="Calibri" w:cs="Calibri"/>
          <w:color w:val="000000"/>
          <w:lang w:val="en-AU"/>
        </w:rPr>
        <w:t xml:space="preserve">conditions of the </w:t>
      </w:r>
      <w:r w:rsidR="008419B0">
        <w:rPr>
          <w:rFonts w:ascii="Calibri" w:eastAsia="Times New Roman" w:hAnsi="Calibri" w:cs="Calibri"/>
          <w:color w:val="000000"/>
          <w:lang w:val="en-AU"/>
        </w:rPr>
        <w:t>International</w:t>
      </w:r>
      <w:r>
        <w:rPr>
          <w:rFonts w:ascii="Calibri" w:eastAsia="Times New Roman" w:hAnsi="Calibri" w:cs="Calibri"/>
          <w:color w:val="000000"/>
          <w:lang w:val="en-AU"/>
        </w:rPr>
        <w:t xml:space="preserve"> Visitor Program</w:t>
      </w:r>
      <w:r w:rsidR="008419B0">
        <w:rPr>
          <w:rFonts w:ascii="Calibri" w:eastAsia="Times New Roman" w:hAnsi="Calibri" w:cs="Calibri"/>
          <w:color w:val="000000"/>
          <w:lang w:val="en-AU"/>
        </w:rPr>
        <w:t xml:space="preserve">, </w:t>
      </w:r>
      <w:r w:rsidR="002C7F01">
        <w:rPr>
          <w:rFonts w:ascii="Calibri" w:eastAsia="Times New Roman" w:hAnsi="Calibri" w:cs="Calibri"/>
          <w:color w:val="000000"/>
          <w:lang w:val="en-AU"/>
        </w:rPr>
        <w:t xml:space="preserve">or any further queries about a potential visit to Australia, </w:t>
      </w:r>
      <w:r>
        <w:rPr>
          <w:rFonts w:ascii="Calibri" w:eastAsia="Times New Roman" w:hAnsi="Calibri" w:cs="Calibri"/>
          <w:color w:val="000000"/>
          <w:lang w:val="en-AU"/>
        </w:rPr>
        <w:t>please contact the Institute</w:t>
      </w:r>
      <w:r w:rsidR="008E0C3C">
        <w:rPr>
          <w:rFonts w:ascii="Calibri" w:eastAsia="Times New Roman" w:hAnsi="Calibri" w:cs="Calibri"/>
          <w:color w:val="000000"/>
          <w:lang w:val="en-AU"/>
        </w:rPr>
        <w:t xml:space="preserve"> </w:t>
      </w:r>
      <w:r w:rsidR="008419B0">
        <w:rPr>
          <w:rFonts w:ascii="Calibri" w:eastAsia="Times New Roman" w:hAnsi="Calibri" w:cs="Calibri"/>
          <w:color w:val="000000"/>
          <w:lang w:val="en-AU"/>
        </w:rPr>
        <w:t xml:space="preserve">at </w:t>
      </w:r>
      <w:hyperlink r:id="rId13" w:history="1">
        <w:r w:rsidR="008922AA" w:rsidRPr="008922AA">
          <w:rPr>
            <w:rStyle w:val="Hyperlink"/>
            <w:rFonts w:ascii="Calibri" w:eastAsia="Times New Roman" w:hAnsi="Calibri" w:cs="Calibri"/>
            <w:color w:val="1F4E79" w:themeColor="accent5" w:themeShade="80"/>
            <w:lang w:val="en-AU"/>
          </w:rPr>
          <w:t>smri.exec@sydney.edu.au</w:t>
        </w:r>
      </w:hyperlink>
      <w:r w:rsidR="008E0C3C">
        <w:rPr>
          <w:rFonts w:ascii="Calibri" w:eastAsia="Times New Roman" w:hAnsi="Calibri" w:cs="Calibri"/>
          <w:color w:val="1F4E79" w:themeColor="accent5" w:themeShade="80"/>
          <w:lang w:val="en-AU"/>
        </w:rPr>
        <w:t>.</w:t>
      </w:r>
      <w:r w:rsidR="008E0C3C">
        <w:rPr>
          <w:rFonts w:ascii="Calibri" w:eastAsia="Times New Roman" w:hAnsi="Calibri" w:cs="Calibri"/>
          <w:lang w:val="en-AU"/>
        </w:rPr>
        <w:t xml:space="preserve"> </w:t>
      </w:r>
    </w:p>
    <w:p w14:paraId="73813A75" w14:textId="628A8FA2" w:rsidR="008419B0" w:rsidRDefault="008419B0" w:rsidP="00112BA0">
      <w:pPr>
        <w:spacing w:before="100" w:beforeAutospacing="1" w:after="100" w:afterAutospacing="1"/>
        <w:rPr>
          <w:rFonts w:ascii="Calibri" w:eastAsia="Times New Roman" w:hAnsi="Calibri" w:cs="Calibri"/>
          <w:color w:val="000000"/>
          <w:lang w:val="en-AU"/>
        </w:rPr>
      </w:pPr>
    </w:p>
    <w:p w14:paraId="215D706B" w14:textId="77777777" w:rsidR="00A702E0" w:rsidRDefault="00A702E0" w:rsidP="00A702E0">
      <w:pPr>
        <w:jc w:val="center"/>
      </w:pPr>
      <w:r>
        <w:rPr>
          <w:rFonts w:ascii="Calibri" w:eastAsia="Times New Roman" w:hAnsi="Calibri" w:cs="Calibri"/>
          <w:color w:val="000000"/>
          <w:lang w:val="en-AU"/>
        </w:rPr>
        <w:t>_________________________________________________</w:t>
      </w:r>
    </w:p>
    <w:p w14:paraId="5204C300" w14:textId="1BB9BFD4" w:rsidR="00A702E0" w:rsidRDefault="00A702E0" w:rsidP="00A702E0">
      <w:pPr>
        <w:spacing w:before="100" w:beforeAutospacing="1" w:after="100" w:afterAutospacing="1"/>
        <w:rPr>
          <w:rFonts w:ascii="Calibri" w:eastAsia="Times New Roman" w:hAnsi="Calibri" w:cs="Calibri"/>
          <w:color w:val="000000"/>
          <w:lang w:val="en-AU"/>
        </w:rPr>
      </w:pPr>
    </w:p>
    <w:p w14:paraId="29A18F22" w14:textId="77777777" w:rsidR="00DE6170" w:rsidRDefault="00DE6170" w:rsidP="00A702E0">
      <w:pPr>
        <w:spacing w:before="100" w:beforeAutospacing="1" w:after="100" w:afterAutospacing="1"/>
        <w:jc w:val="right"/>
        <w:rPr>
          <w:rFonts w:ascii="Calibri" w:eastAsia="Times New Roman" w:hAnsi="Calibri" w:cs="Calibri"/>
          <w:color w:val="808080" w:themeColor="background1" w:themeShade="80"/>
          <w:sz w:val="20"/>
          <w:szCs w:val="20"/>
          <w:lang w:val="en-AU"/>
        </w:rPr>
      </w:pPr>
    </w:p>
    <w:sectPr w:rsidR="00DE6170" w:rsidSect="000928FB">
      <w:footerReference w:type="default" r:id="rId14"/>
      <w:pgSz w:w="11900" w:h="16840"/>
      <w:pgMar w:top="1134" w:right="1127" w:bottom="993"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5963" w14:textId="77777777" w:rsidR="00620BED" w:rsidRDefault="00620BED" w:rsidP="00C711CF">
      <w:r>
        <w:separator/>
      </w:r>
    </w:p>
  </w:endnote>
  <w:endnote w:type="continuationSeparator" w:id="0">
    <w:p w14:paraId="304F7CA6" w14:textId="77777777" w:rsidR="00620BED" w:rsidRDefault="00620BED" w:rsidP="00C7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31FF" w14:textId="0EAA5D27" w:rsidR="00C711CF" w:rsidRPr="00DE6170" w:rsidRDefault="00C711CF" w:rsidP="00C711CF">
    <w:pPr>
      <w:spacing w:before="100" w:beforeAutospacing="1" w:after="100" w:afterAutospacing="1"/>
      <w:jc w:val="right"/>
      <w:rPr>
        <w:rFonts w:ascii="Calibri" w:eastAsia="Times New Roman" w:hAnsi="Calibri" w:cs="Calibri"/>
        <w:color w:val="808080" w:themeColor="background1" w:themeShade="80"/>
        <w:sz w:val="20"/>
        <w:szCs w:val="20"/>
        <w:lang w:val="en-AU"/>
      </w:rPr>
    </w:pPr>
    <w:r>
      <w:rPr>
        <w:rFonts w:ascii="Calibri" w:eastAsia="Times New Roman" w:hAnsi="Calibri" w:cs="Calibri"/>
        <w:color w:val="808080" w:themeColor="background1" w:themeShade="80"/>
        <w:sz w:val="20"/>
        <w:szCs w:val="20"/>
        <w:lang w:val="en-AU"/>
      </w:rPr>
      <w:t xml:space="preserve">IVP Terms and Conditions </w:t>
    </w:r>
    <w:r w:rsidR="00DE4FD3">
      <w:rPr>
        <w:rFonts w:ascii="Calibri" w:eastAsia="Times New Roman" w:hAnsi="Calibri" w:cs="Calibri"/>
        <w:color w:val="808080" w:themeColor="background1" w:themeShade="80"/>
        <w:sz w:val="20"/>
        <w:szCs w:val="20"/>
        <w:lang w:val="en-AU"/>
      </w:rPr>
      <w:t>December</w:t>
    </w:r>
    <w:r w:rsidR="00703016">
      <w:rPr>
        <w:rFonts w:ascii="Calibri" w:eastAsia="Times New Roman" w:hAnsi="Calibri" w:cs="Calibri"/>
        <w:color w:val="808080" w:themeColor="background1" w:themeShade="80"/>
        <w:sz w:val="20"/>
        <w:szCs w:val="20"/>
        <w:lang w:val="en-AU"/>
      </w:rPr>
      <w:t xml:space="preserve"> 2025</w:t>
    </w:r>
  </w:p>
  <w:p w14:paraId="5E9C1333" w14:textId="46399D72" w:rsidR="00C711CF" w:rsidRDefault="00C711CF">
    <w:pPr>
      <w:pStyle w:val="Footer"/>
    </w:pPr>
  </w:p>
  <w:p w14:paraId="2776DC2F" w14:textId="77777777" w:rsidR="00C711CF" w:rsidRDefault="00C71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B10F" w14:textId="77777777" w:rsidR="00620BED" w:rsidRDefault="00620BED" w:rsidP="00C711CF">
      <w:r>
        <w:separator/>
      </w:r>
    </w:p>
  </w:footnote>
  <w:footnote w:type="continuationSeparator" w:id="0">
    <w:p w14:paraId="34CEED3F" w14:textId="77777777" w:rsidR="00620BED" w:rsidRDefault="00620BED" w:rsidP="00C71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1180B"/>
    <w:multiLevelType w:val="multilevel"/>
    <w:tmpl w:val="3868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974C3"/>
    <w:multiLevelType w:val="hybridMultilevel"/>
    <w:tmpl w:val="A8F67FD2"/>
    <w:lvl w:ilvl="0" w:tplc="CB46CD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3D633A"/>
    <w:multiLevelType w:val="multilevel"/>
    <w:tmpl w:val="FA3C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72652"/>
    <w:multiLevelType w:val="hybridMultilevel"/>
    <w:tmpl w:val="EA58C9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45731768">
    <w:abstractNumId w:val="2"/>
  </w:num>
  <w:num w:numId="2" w16cid:durableId="1999453917">
    <w:abstractNumId w:val="0"/>
  </w:num>
  <w:num w:numId="3" w16cid:durableId="475538569">
    <w:abstractNumId w:val="1"/>
  </w:num>
  <w:num w:numId="4" w16cid:durableId="1082606972">
    <w:abstractNumId w:val="3"/>
  </w:num>
  <w:num w:numId="5" w16cid:durableId="1774789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0A"/>
    <w:rsid w:val="000209A4"/>
    <w:rsid w:val="0005279F"/>
    <w:rsid w:val="000564AC"/>
    <w:rsid w:val="00065596"/>
    <w:rsid w:val="000707FA"/>
    <w:rsid w:val="0008374B"/>
    <w:rsid w:val="000866DC"/>
    <w:rsid w:val="000928FB"/>
    <w:rsid w:val="00092A80"/>
    <w:rsid w:val="000E278B"/>
    <w:rsid w:val="000E2B8D"/>
    <w:rsid w:val="000E4008"/>
    <w:rsid w:val="000E4FFC"/>
    <w:rsid w:val="000E6A5F"/>
    <w:rsid w:val="001071F1"/>
    <w:rsid w:val="00107DFA"/>
    <w:rsid w:val="00112BA0"/>
    <w:rsid w:val="001147BB"/>
    <w:rsid w:val="001200A9"/>
    <w:rsid w:val="00123C88"/>
    <w:rsid w:val="0013674E"/>
    <w:rsid w:val="001513DD"/>
    <w:rsid w:val="00167B84"/>
    <w:rsid w:val="00172AD3"/>
    <w:rsid w:val="00181EA7"/>
    <w:rsid w:val="001B2D53"/>
    <w:rsid w:val="001B3C36"/>
    <w:rsid w:val="001C0DF3"/>
    <w:rsid w:val="001C2C99"/>
    <w:rsid w:val="001D29AD"/>
    <w:rsid w:val="001D4C5E"/>
    <w:rsid w:val="00210EE4"/>
    <w:rsid w:val="00216ACB"/>
    <w:rsid w:val="00222FF1"/>
    <w:rsid w:val="00223534"/>
    <w:rsid w:val="00232EF5"/>
    <w:rsid w:val="00262EE9"/>
    <w:rsid w:val="0026590D"/>
    <w:rsid w:val="002906FB"/>
    <w:rsid w:val="00290F25"/>
    <w:rsid w:val="00292C3E"/>
    <w:rsid w:val="00292F49"/>
    <w:rsid w:val="00297FB0"/>
    <w:rsid w:val="002A0112"/>
    <w:rsid w:val="002B75DE"/>
    <w:rsid w:val="002C7F01"/>
    <w:rsid w:val="002E06CC"/>
    <w:rsid w:val="002F2FB1"/>
    <w:rsid w:val="002F765D"/>
    <w:rsid w:val="003035A3"/>
    <w:rsid w:val="00305664"/>
    <w:rsid w:val="00306543"/>
    <w:rsid w:val="003169CD"/>
    <w:rsid w:val="00322BEC"/>
    <w:rsid w:val="00334906"/>
    <w:rsid w:val="00367938"/>
    <w:rsid w:val="00397844"/>
    <w:rsid w:val="003D7777"/>
    <w:rsid w:val="003F66EC"/>
    <w:rsid w:val="0040002F"/>
    <w:rsid w:val="00410E09"/>
    <w:rsid w:val="00412624"/>
    <w:rsid w:val="00414F86"/>
    <w:rsid w:val="004165EC"/>
    <w:rsid w:val="00417C99"/>
    <w:rsid w:val="00421185"/>
    <w:rsid w:val="00426047"/>
    <w:rsid w:val="00443D50"/>
    <w:rsid w:val="0046203B"/>
    <w:rsid w:val="00465492"/>
    <w:rsid w:val="00481164"/>
    <w:rsid w:val="00484F82"/>
    <w:rsid w:val="00490C17"/>
    <w:rsid w:val="004955E5"/>
    <w:rsid w:val="004A1EA4"/>
    <w:rsid w:val="004A6E55"/>
    <w:rsid w:val="004C6FD0"/>
    <w:rsid w:val="004F01E0"/>
    <w:rsid w:val="004F5145"/>
    <w:rsid w:val="00510BBF"/>
    <w:rsid w:val="00511ECF"/>
    <w:rsid w:val="00521B80"/>
    <w:rsid w:val="00533F25"/>
    <w:rsid w:val="00541C5F"/>
    <w:rsid w:val="005522B2"/>
    <w:rsid w:val="00552342"/>
    <w:rsid w:val="005532FE"/>
    <w:rsid w:val="00565374"/>
    <w:rsid w:val="0057051A"/>
    <w:rsid w:val="005743FF"/>
    <w:rsid w:val="00577C3F"/>
    <w:rsid w:val="00585416"/>
    <w:rsid w:val="00585A13"/>
    <w:rsid w:val="00586660"/>
    <w:rsid w:val="00592001"/>
    <w:rsid w:val="00593591"/>
    <w:rsid w:val="005A030A"/>
    <w:rsid w:val="005A4D90"/>
    <w:rsid w:val="005C5E11"/>
    <w:rsid w:val="005D4174"/>
    <w:rsid w:val="005E5E51"/>
    <w:rsid w:val="005F67F4"/>
    <w:rsid w:val="00606D27"/>
    <w:rsid w:val="0061125E"/>
    <w:rsid w:val="00617F92"/>
    <w:rsid w:val="00620BED"/>
    <w:rsid w:val="006357C0"/>
    <w:rsid w:val="00663382"/>
    <w:rsid w:val="00673ADC"/>
    <w:rsid w:val="00685DD4"/>
    <w:rsid w:val="00693B73"/>
    <w:rsid w:val="0069549D"/>
    <w:rsid w:val="006963C9"/>
    <w:rsid w:val="006A525F"/>
    <w:rsid w:val="006B3C65"/>
    <w:rsid w:val="006D1A9D"/>
    <w:rsid w:val="006D60FC"/>
    <w:rsid w:val="006E726A"/>
    <w:rsid w:val="006F037D"/>
    <w:rsid w:val="006F16F1"/>
    <w:rsid w:val="00700312"/>
    <w:rsid w:val="00703016"/>
    <w:rsid w:val="00721543"/>
    <w:rsid w:val="007364FC"/>
    <w:rsid w:val="00736EBE"/>
    <w:rsid w:val="0077690A"/>
    <w:rsid w:val="00777ED1"/>
    <w:rsid w:val="007917BA"/>
    <w:rsid w:val="007B0CD0"/>
    <w:rsid w:val="007D40FC"/>
    <w:rsid w:val="007E3396"/>
    <w:rsid w:val="007F0F65"/>
    <w:rsid w:val="007F38FC"/>
    <w:rsid w:val="007F4592"/>
    <w:rsid w:val="00821CDC"/>
    <w:rsid w:val="008270E0"/>
    <w:rsid w:val="008367C5"/>
    <w:rsid w:val="008419B0"/>
    <w:rsid w:val="008922AA"/>
    <w:rsid w:val="008A3C85"/>
    <w:rsid w:val="008A53C4"/>
    <w:rsid w:val="008D3D22"/>
    <w:rsid w:val="008E0C3C"/>
    <w:rsid w:val="00911EFF"/>
    <w:rsid w:val="00930C5F"/>
    <w:rsid w:val="00941083"/>
    <w:rsid w:val="00947B16"/>
    <w:rsid w:val="00963EE4"/>
    <w:rsid w:val="009676F6"/>
    <w:rsid w:val="00981DD7"/>
    <w:rsid w:val="009A0036"/>
    <w:rsid w:val="009B323B"/>
    <w:rsid w:val="009B4E05"/>
    <w:rsid w:val="009D5F17"/>
    <w:rsid w:val="009E0AB2"/>
    <w:rsid w:val="009E3513"/>
    <w:rsid w:val="009E46D2"/>
    <w:rsid w:val="009E6788"/>
    <w:rsid w:val="00A05B19"/>
    <w:rsid w:val="00A12C71"/>
    <w:rsid w:val="00A40586"/>
    <w:rsid w:val="00A52F05"/>
    <w:rsid w:val="00A5732D"/>
    <w:rsid w:val="00A61591"/>
    <w:rsid w:val="00A702E0"/>
    <w:rsid w:val="00A839DF"/>
    <w:rsid w:val="00A94B07"/>
    <w:rsid w:val="00A956F5"/>
    <w:rsid w:val="00AC2007"/>
    <w:rsid w:val="00AC519E"/>
    <w:rsid w:val="00AD7FD6"/>
    <w:rsid w:val="00AE09BD"/>
    <w:rsid w:val="00AE4BB6"/>
    <w:rsid w:val="00B127E7"/>
    <w:rsid w:val="00B31255"/>
    <w:rsid w:val="00B457F5"/>
    <w:rsid w:val="00B5345B"/>
    <w:rsid w:val="00B80D75"/>
    <w:rsid w:val="00B94449"/>
    <w:rsid w:val="00BA08E7"/>
    <w:rsid w:val="00BB15B1"/>
    <w:rsid w:val="00BB1AEC"/>
    <w:rsid w:val="00BD2E1A"/>
    <w:rsid w:val="00BD6F72"/>
    <w:rsid w:val="00BE7F5E"/>
    <w:rsid w:val="00BF2802"/>
    <w:rsid w:val="00C011EF"/>
    <w:rsid w:val="00C014C3"/>
    <w:rsid w:val="00C02F37"/>
    <w:rsid w:val="00C20D28"/>
    <w:rsid w:val="00C21991"/>
    <w:rsid w:val="00C323BC"/>
    <w:rsid w:val="00C507C6"/>
    <w:rsid w:val="00C51E8C"/>
    <w:rsid w:val="00C52BC1"/>
    <w:rsid w:val="00C6690A"/>
    <w:rsid w:val="00C711CF"/>
    <w:rsid w:val="00C92956"/>
    <w:rsid w:val="00CA3C11"/>
    <w:rsid w:val="00CB1C3C"/>
    <w:rsid w:val="00CD3104"/>
    <w:rsid w:val="00CE01E3"/>
    <w:rsid w:val="00CE7E17"/>
    <w:rsid w:val="00CF51BE"/>
    <w:rsid w:val="00CF73B2"/>
    <w:rsid w:val="00D05743"/>
    <w:rsid w:val="00D35F71"/>
    <w:rsid w:val="00D73227"/>
    <w:rsid w:val="00D7330C"/>
    <w:rsid w:val="00D8284A"/>
    <w:rsid w:val="00D9112E"/>
    <w:rsid w:val="00D9384C"/>
    <w:rsid w:val="00DA74BC"/>
    <w:rsid w:val="00DD05C5"/>
    <w:rsid w:val="00DD57B3"/>
    <w:rsid w:val="00DD5F79"/>
    <w:rsid w:val="00DE3CA8"/>
    <w:rsid w:val="00DE4FD3"/>
    <w:rsid w:val="00DE6170"/>
    <w:rsid w:val="00E02006"/>
    <w:rsid w:val="00E026CC"/>
    <w:rsid w:val="00E0571A"/>
    <w:rsid w:val="00E06683"/>
    <w:rsid w:val="00E1449D"/>
    <w:rsid w:val="00E174C5"/>
    <w:rsid w:val="00E17E25"/>
    <w:rsid w:val="00E37187"/>
    <w:rsid w:val="00E6363E"/>
    <w:rsid w:val="00E66D57"/>
    <w:rsid w:val="00E87FCC"/>
    <w:rsid w:val="00EA5C99"/>
    <w:rsid w:val="00ED252B"/>
    <w:rsid w:val="00EF735F"/>
    <w:rsid w:val="00F107EF"/>
    <w:rsid w:val="00F35B18"/>
    <w:rsid w:val="00F40DE0"/>
    <w:rsid w:val="00F439F9"/>
    <w:rsid w:val="00F502AB"/>
    <w:rsid w:val="00F52435"/>
    <w:rsid w:val="00F57F73"/>
    <w:rsid w:val="00F70D38"/>
    <w:rsid w:val="00F90BD8"/>
    <w:rsid w:val="00F93312"/>
    <w:rsid w:val="00F95692"/>
    <w:rsid w:val="00FB7352"/>
    <w:rsid w:val="00FC4C5B"/>
    <w:rsid w:val="00FF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07192"/>
  <w14:defaultImageDpi w14:val="32767"/>
  <w15:chartTrackingRefBased/>
  <w15:docId w15:val="{69FEE911-76A9-7249-8949-A87E662C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A0112"/>
  </w:style>
  <w:style w:type="character" w:styleId="Hyperlink">
    <w:name w:val="Hyperlink"/>
    <w:basedOn w:val="DefaultParagraphFont"/>
    <w:uiPriority w:val="99"/>
    <w:unhideWhenUsed/>
    <w:rsid w:val="002A0112"/>
    <w:rPr>
      <w:color w:val="0000FF"/>
      <w:u w:val="single"/>
    </w:rPr>
  </w:style>
  <w:style w:type="paragraph" w:styleId="NormalWeb">
    <w:name w:val="Normal (Web)"/>
    <w:basedOn w:val="Normal"/>
    <w:uiPriority w:val="99"/>
    <w:semiHidden/>
    <w:unhideWhenUsed/>
    <w:rsid w:val="002A0112"/>
    <w:pPr>
      <w:spacing w:before="100" w:beforeAutospacing="1" w:after="100" w:afterAutospacing="1"/>
    </w:pPr>
    <w:rPr>
      <w:rFonts w:ascii="Times New Roman" w:eastAsia="Times New Roman" w:hAnsi="Times New Roman" w:cs="Times New Roman"/>
      <w:lang w:val="en-AU"/>
    </w:rPr>
  </w:style>
  <w:style w:type="character" w:styleId="UnresolvedMention">
    <w:name w:val="Unresolved Mention"/>
    <w:basedOn w:val="DefaultParagraphFont"/>
    <w:uiPriority w:val="99"/>
    <w:rsid w:val="006A525F"/>
    <w:rPr>
      <w:color w:val="605E5C"/>
      <w:shd w:val="clear" w:color="auto" w:fill="E1DFDD"/>
    </w:rPr>
  </w:style>
  <w:style w:type="character" w:styleId="FollowedHyperlink">
    <w:name w:val="FollowedHyperlink"/>
    <w:basedOn w:val="DefaultParagraphFont"/>
    <w:uiPriority w:val="99"/>
    <w:semiHidden/>
    <w:unhideWhenUsed/>
    <w:rsid w:val="006A525F"/>
    <w:rPr>
      <w:color w:val="954F72" w:themeColor="followedHyperlink"/>
      <w:u w:val="single"/>
    </w:rPr>
  </w:style>
  <w:style w:type="paragraph" w:styleId="BalloonText">
    <w:name w:val="Balloon Text"/>
    <w:basedOn w:val="Normal"/>
    <w:link w:val="BalloonTextChar"/>
    <w:uiPriority w:val="99"/>
    <w:semiHidden/>
    <w:unhideWhenUsed/>
    <w:rsid w:val="009410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1083"/>
    <w:rPr>
      <w:rFonts w:ascii="Times New Roman" w:hAnsi="Times New Roman" w:cs="Times New Roman"/>
      <w:sz w:val="18"/>
      <w:szCs w:val="18"/>
    </w:rPr>
  </w:style>
  <w:style w:type="paragraph" w:styleId="ListParagraph">
    <w:name w:val="List Paragraph"/>
    <w:basedOn w:val="Normal"/>
    <w:uiPriority w:val="34"/>
    <w:qFormat/>
    <w:rsid w:val="00BB1AEC"/>
    <w:pPr>
      <w:ind w:left="720"/>
      <w:contextualSpacing/>
    </w:pPr>
  </w:style>
  <w:style w:type="paragraph" w:styleId="Revision">
    <w:name w:val="Revision"/>
    <w:hidden/>
    <w:uiPriority w:val="99"/>
    <w:semiHidden/>
    <w:rsid w:val="00521B80"/>
  </w:style>
  <w:style w:type="paragraph" w:styleId="Header">
    <w:name w:val="header"/>
    <w:basedOn w:val="Normal"/>
    <w:link w:val="HeaderChar"/>
    <w:uiPriority w:val="99"/>
    <w:unhideWhenUsed/>
    <w:rsid w:val="00C711CF"/>
    <w:pPr>
      <w:tabs>
        <w:tab w:val="center" w:pos="4513"/>
        <w:tab w:val="right" w:pos="9026"/>
      </w:tabs>
    </w:pPr>
  </w:style>
  <w:style w:type="character" w:customStyle="1" w:styleId="HeaderChar">
    <w:name w:val="Header Char"/>
    <w:basedOn w:val="DefaultParagraphFont"/>
    <w:link w:val="Header"/>
    <w:uiPriority w:val="99"/>
    <w:rsid w:val="00C711CF"/>
  </w:style>
  <w:style w:type="paragraph" w:styleId="Footer">
    <w:name w:val="footer"/>
    <w:basedOn w:val="Normal"/>
    <w:link w:val="FooterChar"/>
    <w:uiPriority w:val="99"/>
    <w:unhideWhenUsed/>
    <w:rsid w:val="00C711CF"/>
    <w:pPr>
      <w:tabs>
        <w:tab w:val="center" w:pos="4513"/>
        <w:tab w:val="right" w:pos="9026"/>
      </w:tabs>
    </w:pPr>
  </w:style>
  <w:style w:type="character" w:customStyle="1" w:styleId="FooterChar">
    <w:name w:val="Footer Char"/>
    <w:basedOn w:val="DefaultParagraphFont"/>
    <w:link w:val="Footer"/>
    <w:uiPriority w:val="99"/>
    <w:rsid w:val="00C71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905">
      <w:bodyDiv w:val="1"/>
      <w:marLeft w:val="0"/>
      <w:marRight w:val="0"/>
      <w:marTop w:val="0"/>
      <w:marBottom w:val="0"/>
      <w:divBdr>
        <w:top w:val="none" w:sz="0" w:space="0" w:color="auto"/>
        <w:left w:val="none" w:sz="0" w:space="0" w:color="auto"/>
        <w:bottom w:val="none" w:sz="0" w:space="0" w:color="auto"/>
        <w:right w:val="none" w:sz="0" w:space="0" w:color="auto"/>
      </w:divBdr>
    </w:div>
    <w:div w:id="164708542">
      <w:bodyDiv w:val="1"/>
      <w:marLeft w:val="0"/>
      <w:marRight w:val="0"/>
      <w:marTop w:val="0"/>
      <w:marBottom w:val="0"/>
      <w:divBdr>
        <w:top w:val="none" w:sz="0" w:space="0" w:color="auto"/>
        <w:left w:val="none" w:sz="0" w:space="0" w:color="auto"/>
        <w:bottom w:val="none" w:sz="0" w:space="0" w:color="auto"/>
        <w:right w:val="none" w:sz="0" w:space="0" w:color="auto"/>
      </w:divBdr>
    </w:div>
    <w:div w:id="341131858">
      <w:bodyDiv w:val="1"/>
      <w:marLeft w:val="0"/>
      <w:marRight w:val="0"/>
      <w:marTop w:val="0"/>
      <w:marBottom w:val="0"/>
      <w:divBdr>
        <w:top w:val="none" w:sz="0" w:space="0" w:color="auto"/>
        <w:left w:val="none" w:sz="0" w:space="0" w:color="auto"/>
        <w:bottom w:val="none" w:sz="0" w:space="0" w:color="auto"/>
        <w:right w:val="none" w:sz="0" w:space="0" w:color="auto"/>
      </w:divBdr>
    </w:div>
    <w:div w:id="972832168">
      <w:bodyDiv w:val="1"/>
      <w:marLeft w:val="0"/>
      <w:marRight w:val="0"/>
      <w:marTop w:val="0"/>
      <w:marBottom w:val="0"/>
      <w:divBdr>
        <w:top w:val="none" w:sz="0" w:space="0" w:color="auto"/>
        <w:left w:val="none" w:sz="0" w:space="0" w:color="auto"/>
        <w:bottom w:val="none" w:sz="0" w:space="0" w:color="auto"/>
        <w:right w:val="none" w:sz="0" w:space="0" w:color="auto"/>
      </w:divBdr>
    </w:div>
    <w:div w:id="1499807152">
      <w:bodyDiv w:val="1"/>
      <w:marLeft w:val="0"/>
      <w:marRight w:val="0"/>
      <w:marTop w:val="0"/>
      <w:marBottom w:val="0"/>
      <w:divBdr>
        <w:top w:val="none" w:sz="0" w:space="0" w:color="auto"/>
        <w:left w:val="none" w:sz="0" w:space="0" w:color="auto"/>
        <w:bottom w:val="none" w:sz="0" w:space="0" w:color="auto"/>
        <w:right w:val="none" w:sz="0" w:space="0" w:color="auto"/>
      </w:divBdr>
    </w:div>
    <w:div w:id="177400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hematical-research-institute.sydney.edu.au/international-visitor-program/" TargetMode="External"/><Relationship Id="rId13" Type="http://schemas.openxmlformats.org/officeDocument/2006/relationships/hyperlink" Target="mailto:smri.exec@sydney.edu.au"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sydney.edu.au/about-us/governance-and-structure/privacy-and-university-information/privacy-at-the-university.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trix-inst.org.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bs.gov.au/AUSSTATS/abs@.nsf/mf/1297.0" TargetMode="External"/><Relationship Id="rId4" Type="http://schemas.openxmlformats.org/officeDocument/2006/relationships/webSettings" Target="webSettings.xml"/><Relationship Id="rId9" Type="http://schemas.openxmlformats.org/officeDocument/2006/relationships/hyperlink" Target="mailto:smri.exec@sydney.edu.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Doyle</dc:creator>
  <cp:keywords/>
  <dc:description/>
  <cp:lastModifiedBy>Catherine Meister</cp:lastModifiedBy>
  <cp:revision>2</cp:revision>
  <cp:lastPrinted>2020-05-07T06:08:00Z</cp:lastPrinted>
  <dcterms:created xsi:type="dcterms:W3CDTF">2026-01-05T23:25:00Z</dcterms:created>
  <dcterms:modified xsi:type="dcterms:W3CDTF">2026-01-05T23:25:00Z</dcterms:modified>
</cp:coreProperties>
</file>